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siatki2akcent3"/>
        <w:tblW w:w="5082" w:type="pct"/>
        <w:tblBorders>
          <w:top w:val="none" w:sz="0" w:space="0" w:color="auto"/>
          <w:bottom w:val="single" w:sz="12" w:space="0" w:color="7F7F7F" w:themeColor="text1" w:themeTint="8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908"/>
        <w:gridCol w:w="1127"/>
        <w:gridCol w:w="1364"/>
        <w:gridCol w:w="1562"/>
      </w:tblGrid>
      <w:tr w:rsidR="005940A9" w:rsidRPr="008D22A5" w:rsidTr="00CB1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pct"/>
            <w:vMerge w:val="restar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5940A9" w:rsidRPr="008D22A5" w:rsidRDefault="005940A9" w:rsidP="00AB79FD">
            <w:pPr>
              <w:pStyle w:val="Zwykytekst"/>
              <w:rPr>
                <w:rFonts w:ascii="Imprint MT Shadow" w:hAnsi="Imprint MT Shadow" w:cs="Courier New"/>
                <w:sz w:val="20"/>
                <w:szCs w:val="20"/>
              </w:rPr>
            </w:pPr>
            <w:r w:rsidRPr="008D22A5">
              <w:rPr>
                <w:rFonts w:ascii="Imprint MT Shadow" w:hAnsi="Imprint MT Shadow" w:cs="Courier New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68B66D61" wp14:editId="398F1661">
                  <wp:simplePos x="0" y="0"/>
                  <wp:positionH relativeFrom="margin">
                    <wp:posOffset>-68580</wp:posOffset>
                  </wp:positionH>
                  <wp:positionV relativeFrom="paragraph">
                    <wp:posOffset>0</wp:posOffset>
                  </wp:positionV>
                  <wp:extent cx="1285875" cy="1323975"/>
                  <wp:effectExtent l="0" t="0" r="9525" b="9525"/>
                  <wp:wrapSquare wrapText="bothSides"/>
                  <wp:docPr id="1" name="Obraz 1" descr="C:\Users\Sebastian Wałek\Desktop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ebastian Wałek\Desktop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75" w:type="pct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</w:tcPr>
          <w:p w:rsidR="005940A9" w:rsidRPr="008D22A5" w:rsidRDefault="005940A9" w:rsidP="00AB79FD">
            <w:pPr>
              <w:pStyle w:val="Zwyky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Imprint MT Shadow" w:hAnsi="Imprint MT Shadow" w:cs="Courier New"/>
                <w:sz w:val="52"/>
                <w:szCs w:val="52"/>
              </w:rPr>
            </w:pPr>
            <w:r w:rsidRPr="008D22A5">
              <w:rPr>
                <w:rFonts w:ascii="Imprint MT Shadow" w:hAnsi="Imprint MT Shadow" w:cs="Courier New"/>
                <w:sz w:val="52"/>
                <w:szCs w:val="52"/>
              </w:rPr>
              <w:t>URZ</w:t>
            </w:r>
            <w:r w:rsidRPr="008D22A5">
              <w:rPr>
                <w:rFonts w:ascii="Cambria" w:hAnsi="Cambria" w:cs="Cambria"/>
                <w:sz w:val="52"/>
                <w:szCs w:val="52"/>
              </w:rPr>
              <w:t>Ą</w:t>
            </w:r>
            <w:r w:rsidRPr="008D22A5">
              <w:rPr>
                <w:rFonts w:ascii="Imprint MT Shadow" w:hAnsi="Imprint MT Shadow" w:cs="Courier New"/>
                <w:sz w:val="52"/>
                <w:szCs w:val="52"/>
              </w:rPr>
              <w:t>D MIASTA I GMINY</w:t>
            </w:r>
          </w:p>
        </w:tc>
      </w:tr>
      <w:tr w:rsidR="005940A9" w:rsidRPr="00601E9B" w:rsidTr="00CB1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pct"/>
            <w:vMerge/>
            <w:shd w:val="clear" w:color="auto" w:fill="auto"/>
          </w:tcPr>
          <w:p w:rsidR="005940A9" w:rsidRPr="00601E9B" w:rsidRDefault="005940A9" w:rsidP="00AB79FD">
            <w:pPr>
              <w:pStyle w:val="Zwykytekst"/>
              <w:rPr>
                <w:rFonts w:ascii="Imprint MT Shadow" w:hAnsi="Imprint MT Shadow" w:cs="Courier New"/>
                <w:noProof/>
                <w:sz w:val="32"/>
                <w:lang w:eastAsia="pl-PL"/>
              </w:rPr>
            </w:pPr>
          </w:p>
        </w:tc>
        <w:tc>
          <w:tcPr>
            <w:tcW w:w="1577" w:type="pct"/>
            <w:shd w:val="clear" w:color="auto" w:fill="auto"/>
          </w:tcPr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8"/>
                <w:szCs w:val="28"/>
              </w:rPr>
            </w:pPr>
            <w:r w:rsidRPr="00FF10EA">
              <w:rPr>
                <w:rFonts w:ascii="Book Antiqua" w:hAnsi="Book Antiqua" w:cs="Arial"/>
                <w:sz w:val="28"/>
                <w:szCs w:val="28"/>
              </w:rPr>
              <w:t>56-513 Międzybórz</w:t>
            </w:r>
          </w:p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ul. Kolejowa 13</w:t>
            </w:r>
          </w:p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woj. d</w:t>
            </w:r>
            <w:r>
              <w:rPr>
                <w:rFonts w:ascii="Book Antiqua" w:hAnsi="Book Antiqua" w:cs="Arial"/>
                <w:sz w:val="22"/>
                <w:szCs w:val="22"/>
              </w:rPr>
              <w:t>olnośląskie</w:t>
            </w:r>
          </w:p>
        </w:tc>
        <w:tc>
          <w:tcPr>
            <w:tcW w:w="611" w:type="pct"/>
            <w:shd w:val="clear" w:color="auto" w:fill="auto"/>
          </w:tcPr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Telefony:</w:t>
            </w:r>
          </w:p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</w:p>
        </w:tc>
        <w:tc>
          <w:tcPr>
            <w:tcW w:w="740" w:type="pct"/>
            <w:shd w:val="clear" w:color="auto" w:fill="auto"/>
          </w:tcPr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Sekretariat:</w:t>
            </w:r>
          </w:p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Burmistrz:</w:t>
            </w:r>
          </w:p>
          <w:p w:rsidR="005940A9" w:rsidRPr="00FF10EA" w:rsidRDefault="005940A9" w:rsidP="00AB79FD">
            <w:pPr>
              <w:pStyle w:val="Zwyky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 xml:space="preserve">Fax: </w:t>
            </w:r>
          </w:p>
        </w:tc>
        <w:tc>
          <w:tcPr>
            <w:tcW w:w="848" w:type="pct"/>
            <w:shd w:val="clear" w:color="auto" w:fill="auto"/>
          </w:tcPr>
          <w:p w:rsidR="005940A9" w:rsidRPr="00FF10EA" w:rsidRDefault="005940A9" w:rsidP="00AB79FD">
            <w:pPr>
              <w:pStyle w:val="Zwykytek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(062) 7856019</w:t>
            </w:r>
          </w:p>
          <w:p w:rsidR="005940A9" w:rsidRPr="00FF10EA" w:rsidRDefault="005940A9" w:rsidP="00AB79FD">
            <w:pPr>
              <w:pStyle w:val="Zwykytek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Arial"/>
                <w:sz w:val="22"/>
                <w:szCs w:val="22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(062) 7856019</w:t>
            </w:r>
          </w:p>
          <w:p w:rsidR="005940A9" w:rsidRPr="00FF10EA" w:rsidRDefault="005940A9" w:rsidP="00AB79FD">
            <w:pPr>
              <w:pStyle w:val="Zwykytek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Courier New"/>
                <w:noProof/>
                <w:sz w:val="22"/>
                <w:szCs w:val="22"/>
                <w:lang w:eastAsia="pl-PL"/>
              </w:rPr>
            </w:pPr>
            <w:r w:rsidRPr="00FF10EA">
              <w:rPr>
                <w:rFonts w:ascii="Book Antiqua" w:hAnsi="Book Antiqua" w:cs="Arial"/>
                <w:sz w:val="22"/>
                <w:szCs w:val="22"/>
              </w:rPr>
              <w:t>(062) 7856266</w:t>
            </w:r>
            <w:r>
              <w:rPr>
                <w:rFonts w:ascii="Book Antiqua" w:hAnsi="Book Antiqua" w:cs="Arial"/>
                <w:sz w:val="22"/>
                <w:szCs w:val="22"/>
              </w:rPr>
              <w:t xml:space="preserve">  </w:t>
            </w:r>
            <w:r w:rsidRPr="00FF10EA">
              <w:rPr>
                <w:rFonts w:ascii="Book Antiqua" w:hAnsi="Book Antiqua" w:cs="Arial"/>
                <w:sz w:val="22"/>
                <w:szCs w:val="22"/>
              </w:rPr>
              <w:t xml:space="preserve">  </w:t>
            </w:r>
          </w:p>
        </w:tc>
      </w:tr>
    </w:tbl>
    <w:p w:rsidR="00E20EB1" w:rsidRDefault="00E20EB1"/>
    <w:p w:rsidR="00666677" w:rsidRPr="00666677" w:rsidRDefault="00666677" w:rsidP="0058704D">
      <w:pPr>
        <w:jc w:val="center"/>
        <w:rPr>
          <w:rFonts w:ascii="Tahoma" w:hAnsi="Tahoma" w:cs="Tahoma"/>
          <w:b/>
          <w:smallCaps/>
          <w:sz w:val="24"/>
          <w:szCs w:val="24"/>
        </w:rPr>
      </w:pPr>
      <w:r w:rsidRPr="00666677">
        <w:rPr>
          <w:rFonts w:ascii="Tahoma" w:hAnsi="Tahoma" w:cs="Tahoma"/>
          <w:b/>
          <w:smallCaps/>
          <w:sz w:val="24"/>
          <w:szCs w:val="24"/>
        </w:rPr>
        <w:t>ANKIETA</w:t>
      </w:r>
    </w:p>
    <w:p w:rsidR="00666677" w:rsidRPr="00666677" w:rsidRDefault="00666677" w:rsidP="00666677">
      <w:pPr>
        <w:jc w:val="center"/>
        <w:rPr>
          <w:rFonts w:ascii="Tahoma" w:hAnsi="Tahoma" w:cs="Tahoma"/>
          <w:b/>
          <w:smallCaps/>
          <w:sz w:val="24"/>
          <w:szCs w:val="24"/>
        </w:rPr>
      </w:pPr>
      <w:r w:rsidRPr="00666677">
        <w:rPr>
          <w:rFonts w:ascii="Tahoma" w:hAnsi="Tahoma" w:cs="Tahoma"/>
          <w:b/>
          <w:smallCaps/>
          <w:sz w:val="24"/>
          <w:szCs w:val="24"/>
        </w:rPr>
        <w:t>Dotycząca zagospodarowania</w:t>
      </w:r>
    </w:p>
    <w:p w:rsidR="00666677" w:rsidRPr="00666677" w:rsidRDefault="00666677" w:rsidP="00666677">
      <w:pPr>
        <w:jc w:val="center"/>
        <w:rPr>
          <w:rFonts w:ascii="Tahoma" w:hAnsi="Tahoma" w:cs="Tahoma"/>
          <w:b/>
          <w:smallCaps/>
          <w:sz w:val="24"/>
          <w:szCs w:val="24"/>
        </w:rPr>
      </w:pPr>
      <w:r w:rsidRPr="00666677">
        <w:rPr>
          <w:rFonts w:ascii="Tahoma" w:hAnsi="Tahoma" w:cs="Tahoma"/>
          <w:b/>
          <w:smallCaps/>
          <w:sz w:val="24"/>
          <w:szCs w:val="24"/>
        </w:rPr>
        <w:t>BIOODPADÓW W KOMPOSTOWNIKU PRZYDOMOWYM</w:t>
      </w:r>
    </w:p>
    <w:p w:rsidR="00666677" w:rsidRDefault="00666677" w:rsidP="0053114A">
      <w:pPr>
        <w:jc w:val="center"/>
        <w:rPr>
          <w:rFonts w:ascii="Tahoma" w:hAnsi="Tahoma" w:cs="Tahoma"/>
          <w:b/>
          <w:smallCaps/>
          <w:sz w:val="24"/>
          <w:szCs w:val="24"/>
        </w:rPr>
      </w:pPr>
      <w:r w:rsidRPr="00666677">
        <w:rPr>
          <w:rFonts w:ascii="Tahoma" w:hAnsi="Tahoma" w:cs="Tahoma"/>
          <w:b/>
          <w:smallCaps/>
          <w:sz w:val="24"/>
          <w:szCs w:val="24"/>
        </w:rPr>
        <w:t>na terenie Miasta i Gminy Międzybórz</w:t>
      </w:r>
    </w:p>
    <w:p w:rsidR="00666677" w:rsidRDefault="00666677" w:rsidP="00666677">
      <w:pPr>
        <w:rPr>
          <w:rFonts w:ascii="Tahoma" w:hAnsi="Tahoma" w:cs="Tahoma"/>
          <w:b/>
          <w:smallCaps/>
        </w:rPr>
      </w:pPr>
    </w:p>
    <w:p w:rsidR="007A0785" w:rsidRDefault="007A0785" w:rsidP="00666677">
      <w:pPr>
        <w:rPr>
          <w:rFonts w:ascii="Tahoma" w:hAnsi="Tahoma" w:cs="Tahoma"/>
          <w:b/>
          <w:smallCaps/>
        </w:rPr>
      </w:pPr>
    </w:p>
    <w:p w:rsidR="00666677" w:rsidRPr="00666677" w:rsidRDefault="00666677" w:rsidP="00666677">
      <w:pPr>
        <w:tabs>
          <w:tab w:val="right" w:pos="6237"/>
          <w:tab w:val="right" w:leader="dot" w:pos="9072"/>
        </w:tabs>
        <w:spacing w:line="360" w:lineRule="auto"/>
        <w:rPr>
          <w:rFonts w:ascii="Tahoma" w:hAnsi="Tahoma" w:cs="Tahoma"/>
          <w:smallCaps/>
        </w:rPr>
      </w:pPr>
      <w:r w:rsidRPr="00666677">
        <w:rPr>
          <w:rFonts w:ascii="Tahoma" w:hAnsi="Tahoma" w:cs="Tahoma"/>
          <w:smallCaps/>
        </w:rPr>
        <w:tab/>
      </w:r>
      <w:r w:rsidRPr="00666677">
        <w:rPr>
          <w:rFonts w:ascii="Tahoma" w:hAnsi="Tahoma" w:cs="Tahoma"/>
          <w:smallCaps/>
        </w:rPr>
        <w:tab/>
      </w:r>
    </w:p>
    <w:p w:rsidR="00666677" w:rsidRPr="00666677" w:rsidRDefault="00666677" w:rsidP="00666677">
      <w:pPr>
        <w:tabs>
          <w:tab w:val="right" w:pos="9072"/>
        </w:tabs>
        <w:spacing w:line="360" w:lineRule="auto"/>
        <w:rPr>
          <w:rFonts w:ascii="Tahoma" w:hAnsi="Tahoma" w:cs="Tahoma"/>
        </w:rPr>
      </w:pPr>
      <w:r w:rsidRPr="00666677">
        <w:rPr>
          <w:rFonts w:ascii="Tahoma" w:hAnsi="Tahoma" w:cs="Tahoma"/>
          <w:smallCaps/>
        </w:rPr>
        <w:tab/>
      </w:r>
      <w:r w:rsidRPr="00666677">
        <w:rPr>
          <w:rFonts w:ascii="Tahoma" w:hAnsi="Tahoma" w:cs="Tahoma"/>
        </w:rPr>
        <w:t>miejscowość, data</w:t>
      </w:r>
    </w:p>
    <w:p w:rsidR="00666677" w:rsidRDefault="00666677" w:rsidP="00666677">
      <w:pPr>
        <w:tabs>
          <w:tab w:val="right" w:leader="dot" w:pos="3969"/>
        </w:tabs>
        <w:spacing w:line="360" w:lineRule="auto"/>
        <w:rPr>
          <w:rFonts w:ascii="Tahoma" w:hAnsi="Tahoma" w:cs="Tahoma"/>
        </w:rPr>
      </w:pPr>
      <w:r w:rsidRPr="00666677">
        <w:rPr>
          <w:rFonts w:ascii="Tahoma" w:hAnsi="Tahoma" w:cs="Tahoma"/>
        </w:rPr>
        <w:tab/>
      </w:r>
    </w:p>
    <w:p w:rsidR="00666677" w:rsidRPr="00666677" w:rsidRDefault="00666677" w:rsidP="00666677">
      <w:pPr>
        <w:tabs>
          <w:tab w:val="right" w:leader="dot" w:pos="3969"/>
        </w:tabs>
        <w:spacing w:line="360" w:lineRule="auto"/>
        <w:rPr>
          <w:rFonts w:ascii="Tahoma" w:hAnsi="Tahoma" w:cs="Tahoma"/>
          <w:i/>
        </w:rPr>
      </w:pPr>
      <w:r w:rsidRPr="00666677">
        <w:rPr>
          <w:rFonts w:ascii="Tahoma" w:hAnsi="Tahoma" w:cs="Tahoma"/>
          <w:i/>
        </w:rPr>
        <w:t>Imię i nazwisko</w:t>
      </w:r>
    </w:p>
    <w:p w:rsidR="00666677" w:rsidRDefault="00666677" w:rsidP="00666677">
      <w:pPr>
        <w:tabs>
          <w:tab w:val="right" w:leader="dot" w:pos="3969"/>
        </w:tabs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666677" w:rsidRDefault="00666677" w:rsidP="00666677">
      <w:pPr>
        <w:tabs>
          <w:tab w:val="right" w:leader="dot" w:pos="3969"/>
        </w:tabs>
        <w:spacing w:line="360" w:lineRule="auto"/>
        <w:rPr>
          <w:rFonts w:ascii="Tahoma" w:hAnsi="Tahoma" w:cs="Tahoma"/>
          <w:i/>
        </w:rPr>
      </w:pPr>
      <w:r w:rsidRPr="00666677">
        <w:rPr>
          <w:rFonts w:ascii="Tahoma" w:hAnsi="Tahoma" w:cs="Tahoma"/>
          <w:i/>
        </w:rPr>
        <w:t>Adres</w:t>
      </w:r>
    </w:p>
    <w:p w:rsidR="00A86490" w:rsidRDefault="00A86490" w:rsidP="00666677">
      <w:pPr>
        <w:tabs>
          <w:tab w:val="right" w:leader="dot" w:pos="3969"/>
        </w:tabs>
        <w:spacing w:line="360" w:lineRule="auto"/>
        <w:rPr>
          <w:rFonts w:ascii="Tahoma" w:hAnsi="Tahoma" w:cs="Tahoma"/>
          <w:i/>
        </w:rPr>
      </w:pPr>
    </w:p>
    <w:p w:rsidR="00A86490" w:rsidRDefault="00A86490" w:rsidP="0053114A">
      <w:pPr>
        <w:tabs>
          <w:tab w:val="right" w:leader="dot" w:pos="9072"/>
        </w:tabs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Niniejszym oświadczam, że na terenie posesji położonej w </w:t>
      </w:r>
      <w:r>
        <w:rPr>
          <w:rFonts w:ascii="Tahoma" w:hAnsi="Tahoma" w:cs="Tahoma"/>
        </w:rPr>
        <w:tab/>
        <w:t>,</w:t>
      </w:r>
    </w:p>
    <w:p w:rsidR="00A86490" w:rsidRDefault="00A86490" w:rsidP="0053114A">
      <w:pPr>
        <w:tabs>
          <w:tab w:val="right" w:leader="dot" w:pos="2835"/>
          <w:tab w:val="left" w:leader="dot" w:pos="3969"/>
          <w:tab w:val="right" w:leader="dot" w:pos="9072"/>
        </w:tabs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ul. </w:t>
      </w:r>
      <w:r>
        <w:rPr>
          <w:rFonts w:ascii="Tahoma" w:hAnsi="Tahoma" w:cs="Tahoma"/>
        </w:rPr>
        <w:tab/>
        <w:t xml:space="preserve"> nr domu </w:t>
      </w:r>
      <w:r>
        <w:rPr>
          <w:rFonts w:ascii="Tahoma" w:hAnsi="Tahoma" w:cs="Tahoma"/>
        </w:rPr>
        <w:tab/>
        <w:t>, bioodpady</w:t>
      </w:r>
      <w:r w:rsidR="00411421">
        <w:rPr>
          <w:rFonts w:ascii="Tahoma" w:hAnsi="Tahoma" w:cs="Tahoma"/>
        </w:rPr>
        <w:t>*</w:t>
      </w:r>
      <w:r>
        <w:rPr>
          <w:rFonts w:ascii="Tahoma" w:hAnsi="Tahoma" w:cs="Tahoma"/>
        </w:rPr>
        <w:t xml:space="preserve"> powstające na tere</w:t>
      </w:r>
      <w:r w:rsidR="00E9582D">
        <w:rPr>
          <w:rFonts w:ascii="Tahoma" w:hAnsi="Tahoma" w:cs="Tahoma"/>
        </w:rPr>
        <w:t>nie nieruchomości w roku 2023</w:t>
      </w:r>
      <w:r>
        <w:rPr>
          <w:rFonts w:ascii="Tahoma" w:hAnsi="Tahoma" w:cs="Tahoma"/>
        </w:rPr>
        <w:t xml:space="preserve"> zostały zagospodarowane w kompostowniku przydomowym.</w:t>
      </w:r>
    </w:p>
    <w:p w:rsidR="00196C12" w:rsidRDefault="00196C12" w:rsidP="0053114A">
      <w:pPr>
        <w:pStyle w:val="Akapitzlist"/>
        <w:numPr>
          <w:ilvl w:val="0"/>
          <w:numId w:val="3"/>
        </w:numPr>
        <w:tabs>
          <w:tab w:val="right" w:leader="dot" w:pos="6237"/>
        </w:tabs>
        <w:spacing w:line="360" w:lineRule="auto"/>
        <w:ind w:left="782" w:hanging="425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Szacunkowa pojemność kompostownika:</w:t>
      </w:r>
      <w:r>
        <w:rPr>
          <w:rFonts w:ascii="Tahoma" w:hAnsi="Tahoma" w:cs="Tahoma"/>
        </w:rPr>
        <w:tab/>
        <w:t xml:space="preserve"> m</w:t>
      </w:r>
      <w:r w:rsidRPr="00196C12">
        <w:rPr>
          <w:rFonts w:ascii="Tahoma" w:hAnsi="Tahoma" w:cs="Tahoma"/>
          <w:vertAlign w:val="superscript"/>
        </w:rPr>
        <w:t>3</w:t>
      </w:r>
      <w:r>
        <w:rPr>
          <w:rFonts w:ascii="Tahoma" w:hAnsi="Tahoma" w:cs="Tahoma"/>
        </w:rPr>
        <w:t>.</w:t>
      </w:r>
    </w:p>
    <w:p w:rsidR="00196C12" w:rsidRDefault="00196C12" w:rsidP="0053114A">
      <w:pPr>
        <w:pStyle w:val="Akapitzlist"/>
        <w:numPr>
          <w:ilvl w:val="0"/>
          <w:numId w:val="3"/>
        </w:numPr>
        <w:tabs>
          <w:tab w:val="right" w:leader="dot" w:pos="6237"/>
        </w:tabs>
        <w:spacing w:line="360" w:lineRule="auto"/>
        <w:ind w:left="782" w:hanging="425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Szacunkowa roczna ilość bioodpadów zagosp</w:t>
      </w:r>
      <w:r w:rsidR="0053114A">
        <w:rPr>
          <w:rFonts w:ascii="Tahoma" w:hAnsi="Tahoma" w:cs="Tahoma"/>
        </w:rPr>
        <w:t>odarowywana we własnym zakresie w </w:t>
      </w:r>
      <w:r>
        <w:rPr>
          <w:rFonts w:ascii="Tahoma" w:hAnsi="Tahoma" w:cs="Tahoma"/>
        </w:rPr>
        <w:t>przydomowym kompostowniku:</w:t>
      </w:r>
    </w:p>
    <w:p w:rsidR="00196C12" w:rsidRDefault="00196C12" w:rsidP="00196C12">
      <w:pPr>
        <w:pStyle w:val="Akapitzlist"/>
        <w:numPr>
          <w:ilvl w:val="1"/>
          <w:numId w:val="3"/>
        </w:numPr>
        <w:spacing w:line="360" w:lineRule="auto"/>
        <w:ind w:left="782" w:hanging="425"/>
        <w:rPr>
          <w:rFonts w:ascii="Tahoma" w:hAnsi="Tahoma" w:cs="Tahoma"/>
          <w:b/>
        </w:rPr>
      </w:pPr>
      <w:r w:rsidRPr="00196C12">
        <w:rPr>
          <w:rFonts w:ascii="Tahoma" w:hAnsi="Tahoma" w:cs="Tahoma"/>
          <w:b/>
        </w:rPr>
        <w:t>kuchennych i odpadów żywności w ilości:</w:t>
      </w:r>
    </w:p>
    <w:tbl>
      <w:tblPr>
        <w:tblStyle w:val="Tabela-Siatka"/>
        <w:tblW w:w="0" w:type="auto"/>
        <w:tblInd w:w="357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801"/>
      </w:tblGrid>
      <w:tr w:rsidR="00C3358A" w:rsidRPr="00196C12" w:rsidTr="00C3358A">
        <w:tc>
          <w:tcPr>
            <w:tcW w:w="1418" w:type="dxa"/>
          </w:tcPr>
          <w:p w:rsidR="00196C12" w:rsidRPr="00196C12" w:rsidRDefault="00196C12" w:rsidP="00196C12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 w:rsidRPr="00196C12">
              <w:rPr>
                <w:rFonts w:ascii="Tahoma" w:hAnsi="Tahoma" w:cs="Tahoma"/>
              </w:rPr>
              <w:t>20 kg</w:t>
            </w:r>
          </w:p>
        </w:tc>
        <w:tc>
          <w:tcPr>
            <w:tcW w:w="1418" w:type="dxa"/>
          </w:tcPr>
          <w:p w:rsidR="00196C12" w:rsidRPr="00196C12" w:rsidRDefault="00196C12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40 kg</w:t>
            </w:r>
          </w:p>
        </w:tc>
        <w:tc>
          <w:tcPr>
            <w:tcW w:w="1418" w:type="dxa"/>
          </w:tcPr>
          <w:p w:rsidR="00196C12" w:rsidRPr="00C3358A" w:rsidRDefault="00C3358A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60 kg</w:t>
            </w:r>
          </w:p>
        </w:tc>
        <w:tc>
          <w:tcPr>
            <w:tcW w:w="1418" w:type="dxa"/>
          </w:tcPr>
          <w:p w:rsidR="00196C12" w:rsidRPr="00C3358A" w:rsidRDefault="00C3358A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80 kg</w:t>
            </w:r>
          </w:p>
        </w:tc>
        <w:tc>
          <w:tcPr>
            <w:tcW w:w="1418" w:type="dxa"/>
          </w:tcPr>
          <w:p w:rsidR="00196C12" w:rsidRPr="00C3358A" w:rsidRDefault="00C3358A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100 kg</w:t>
            </w:r>
          </w:p>
        </w:tc>
        <w:tc>
          <w:tcPr>
            <w:tcW w:w="1801" w:type="dxa"/>
          </w:tcPr>
          <w:p w:rsidR="00196C12" w:rsidRDefault="00C3358A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inna wartość</w:t>
            </w:r>
          </w:p>
          <w:p w:rsidR="00C3358A" w:rsidRPr="00C3358A" w:rsidRDefault="00C3358A" w:rsidP="00C3358A">
            <w:pPr>
              <w:pStyle w:val="Akapitzlist"/>
              <w:tabs>
                <w:tab w:val="left" w:leader="dot" w:pos="9072"/>
              </w:tabs>
              <w:spacing w:line="360" w:lineRule="auto"/>
              <w:ind w:left="357"/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……………..kg</w:t>
            </w:r>
          </w:p>
        </w:tc>
      </w:tr>
    </w:tbl>
    <w:p w:rsidR="00C3358A" w:rsidRDefault="00C3358A" w:rsidP="0053114A">
      <w:pPr>
        <w:spacing w:line="360" w:lineRule="auto"/>
        <w:ind w:left="357"/>
        <w:rPr>
          <w:rFonts w:ascii="Tahoma" w:hAnsi="Tahoma" w:cs="Tahoma"/>
          <w:i/>
        </w:rPr>
      </w:pPr>
      <w:r w:rsidRPr="00C3358A">
        <w:rPr>
          <w:rFonts w:ascii="Tahoma" w:hAnsi="Tahoma" w:cs="Tahoma"/>
          <w:i/>
        </w:rPr>
        <w:t xml:space="preserve">(zaznaczyć odpowiedź wstawiając X w </w:t>
      </w:r>
      <w:r>
        <w:rPr>
          <w:rFonts w:ascii="Tahoma" w:hAnsi="Tahoma" w:cs="Tahoma"/>
          <w:i/>
        </w:rPr>
        <w:t>miejscu</w:t>
      </w:r>
      <w:r w:rsidRPr="00C3358A">
        <w:rPr>
          <w:rFonts w:ascii="Tahoma" w:hAnsi="Tahoma" w:cs="Tahoma"/>
          <w:i/>
        </w:rPr>
        <w:t xml:space="preserve"> </w:t>
      </w:r>
      <w:r w:rsidRPr="00C3358A">
        <w:rPr>
          <w:rFonts w:ascii="Tahoma" w:hAnsi="Tahoma" w:cs="Tahoma"/>
          <w:i/>
        </w:rPr>
        <w:sym w:font="Symbol" w:char="F07F"/>
      </w:r>
      <w:r w:rsidRPr="00C3358A">
        <w:rPr>
          <w:rFonts w:ascii="Tahoma" w:hAnsi="Tahoma" w:cs="Tahoma"/>
          <w:i/>
        </w:rPr>
        <w:t>)</w:t>
      </w:r>
    </w:p>
    <w:p w:rsidR="00C3358A" w:rsidRDefault="00C3358A" w:rsidP="00C3358A">
      <w:pPr>
        <w:pStyle w:val="Akapitzlist"/>
        <w:numPr>
          <w:ilvl w:val="1"/>
          <w:numId w:val="3"/>
        </w:numPr>
        <w:spacing w:line="360" w:lineRule="auto"/>
        <w:ind w:left="782" w:hanging="425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z ogrodów i terenów zielonych</w:t>
      </w:r>
      <w:r w:rsidRPr="00196C12">
        <w:rPr>
          <w:rFonts w:ascii="Tahoma" w:hAnsi="Tahoma" w:cs="Tahoma"/>
          <w:b/>
        </w:rPr>
        <w:t xml:space="preserve"> w ilości:</w:t>
      </w:r>
    </w:p>
    <w:tbl>
      <w:tblPr>
        <w:tblStyle w:val="Tabela-Siatka"/>
        <w:tblW w:w="0" w:type="auto"/>
        <w:tblInd w:w="357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801"/>
      </w:tblGrid>
      <w:tr w:rsidR="00C3358A" w:rsidRPr="00196C12" w:rsidTr="00180B71">
        <w:tc>
          <w:tcPr>
            <w:tcW w:w="1418" w:type="dxa"/>
          </w:tcPr>
          <w:p w:rsidR="00C3358A" w:rsidRPr="00196C12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 w:rsidRPr="00196C12">
              <w:rPr>
                <w:rFonts w:ascii="Tahoma" w:hAnsi="Tahoma" w:cs="Tahoma"/>
              </w:rPr>
              <w:t>20 kg</w:t>
            </w:r>
          </w:p>
        </w:tc>
        <w:tc>
          <w:tcPr>
            <w:tcW w:w="1418" w:type="dxa"/>
          </w:tcPr>
          <w:p w:rsidR="00C3358A" w:rsidRPr="00196C12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40 kg</w:t>
            </w:r>
          </w:p>
        </w:tc>
        <w:tc>
          <w:tcPr>
            <w:tcW w:w="1418" w:type="dxa"/>
          </w:tcPr>
          <w:p w:rsidR="00C3358A" w:rsidRPr="00C3358A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60 kg</w:t>
            </w:r>
          </w:p>
        </w:tc>
        <w:tc>
          <w:tcPr>
            <w:tcW w:w="1418" w:type="dxa"/>
          </w:tcPr>
          <w:p w:rsidR="00C3358A" w:rsidRPr="00C3358A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80 kg</w:t>
            </w:r>
          </w:p>
        </w:tc>
        <w:tc>
          <w:tcPr>
            <w:tcW w:w="1418" w:type="dxa"/>
          </w:tcPr>
          <w:p w:rsidR="00C3358A" w:rsidRPr="00C3358A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100 kg</w:t>
            </w:r>
          </w:p>
        </w:tc>
        <w:tc>
          <w:tcPr>
            <w:tcW w:w="1801" w:type="dxa"/>
          </w:tcPr>
          <w:p w:rsidR="00C3358A" w:rsidRDefault="00C3358A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inna wartość</w:t>
            </w:r>
          </w:p>
          <w:p w:rsidR="00C3358A" w:rsidRPr="00C3358A" w:rsidRDefault="00C3358A" w:rsidP="00C3358A">
            <w:pPr>
              <w:pStyle w:val="Akapitzlist"/>
              <w:tabs>
                <w:tab w:val="left" w:leader="dot" w:pos="9072"/>
              </w:tabs>
              <w:spacing w:line="360" w:lineRule="auto"/>
              <w:ind w:left="357"/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……………..kg</w:t>
            </w:r>
          </w:p>
        </w:tc>
      </w:tr>
    </w:tbl>
    <w:p w:rsidR="00C3358A" w:rsidRDefault="00C3358A" w:rsidP="0053114A">
      <w:pPr>
        <w:spacing w:line="360" w:lineRule="auto"/>
        <w:ind w:left="357"/>
        <w:rPr>
          <w:rFonts w:ascii="Tahoma" w:hAnsi="Tahoma" w:cs="Tahoma"/>
          <w:i/>
        </w:rPr>
      </w:pPr>
      <w:r w:rsidRPr="00C3358A">
        <w:rPr>
          <w:rFonts w:ascii="Tahoma" w:hAnsi="Tahoma" w:cs="Tahoma"/>
          <w:i/>
        </w:rPr>
        <w:t xml:space="preserve">(zaznaczyć odpowiedź wstawiając X w </w:t>
      </w:r>
      <w:r>
        <w:rPr>
          <w:rFonts w:ascii="Tahoma" w:hAnsi="Tahoma" w:cs="Tahoma"/>
          <w:i/>
        </w:rPr>
        <w:t>miejscu</w:t>
      </w:r>
      <w:r w:rsidRPr="00C3358A">
        <w:rPr>
          <w:rFonts w:ascii="Tahoma" w:hAnsi="Tahoma" w:cs="Tahoma"/>
          <w:i/>
        </w:rPr>
        <w:t xml:space="preserve"> </w:t>
      </w:r>
      <w:r w:rsidRPr="00C3358A">
        <w:rPr>
          <w:rFonts w:ascii="Tahoma" w:hAnsi="Tahoma" w:cs="Tahoma"/>
          <w:i/>
        </w:rPr>
        <w:sym w:font="Symbol" w:char="F07F"/>
      </w:r>
      <w:r w:rsidRPr="00C3358A">
        <w:rPr>
          <w:rFonts w:ascii="Tahoma" w:hAnsi="Tahoma" w:cs="Tahoma"/>
          <w:i/>
        </w:rPr>
        <w:t>)</w:t>
      </w:r>
    </w:p>
    <w:p w:rsidR="00C3358A" w:rsidRPr="00C3358A" w:rsidRDefault="00C3358A" w:rsidP="00C3358A">
      <w:pPr>
        <w:pStyle w:val="Akapitzlist"/>
        <w:numPr>
          <w:ilvl w:val="0"/>
          <w:numId w:val="3"/>
        </w:numPr>
        <w:spacing w:line="360" w:lineRule="auto"/>
        <w:rPr>
          <w:rFonts w:ascii="Tahoma" w:hAnsi="Tahoma" w:cs="Tahoma"/>
        </w:rPr>
      </w:pPr>
      <w:r w:rsidRPr="00C3358A">
        <w:rPr>
          <w:rFonts w:ascii="Tahoma" w:hAnsi="Tahoma" w:cs="Tahoma"/>
        </w:rPr>
        <w:t>Ilość osób zamieszkująca na nieruchomości</w:t>
      </w:r>
      <w:r>
        <w:rPr>
          <w:rFonts w:ascii="Tahoma" w:hAnsi="Tahoma" w:cs="Tahoma"/>
        </w:rPr>
        <w:t>:</w:t>
      </w:r>
    </w:p>
    <w:tbl>
      <w:tblPr>
        <w:tblStyle w:val="Tabela-Siatka"/>
        <w:tblW w:w="0" w:type="auto"/>
        <w:tblInd w:w="357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801"/>
      </w:tblGrid>
      <w:tr w:rsidR="00C3358A" w:rsidRPr="00196C12" w:rsidTr="00180B71">
        <w:tc>
          <w:tcPr>
            <w:tcW w:w="1418" w:type="dxa"/>
          </w:tcPr>
          <w:p w:rsidR="00C3358A" w:rsidRPr="00196C12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 osoba</w:t>
            </w:r>
          </w:p>
        </w:tc>
        <w:tc>
          <w:tcPr>
            <w:tcW w:w="1418" w:type="dxa"/>
          </w:tcPr>
          <w:p w:rsidR="00C3358A" w:rsidRPr="00196C12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 osoby</w:t>
            </w:r>
          </w:p>
        </w:tc>
        <w:tc>
          <w:tcPr>
            <w:tcW w:w="1418" w:type="dxa"/>
          </w:tcPr>
          <w:p w:rsidR="00C3358A" w:rsidRPr="00C3358A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 osoby</w:t>
            </w:r>
          </w:p>
        </w:tc>
        <w:tc>
          <w:tcPr>
            <w:tcW w:w="1418" w:type="dxa"/>
          </w:tcPr>
          <w:p w:rsidR="00C3358A" w:rsidRPr="00C3358A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 osoby</w:t>
            </w:r>
          </w:p>
        </w:tc>
        <w:tc>
          <w:tcPr>
            <w:tcW w:w="1418" w:type="dxa"/>
          </w:tcPr>
          <w:p w:rsidR="00C3358A" w:rsidRPr="00C3358A" w:rsidRDefault="00C3358A" w:rsidP="00180B71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 osób</w:t>
            </w:r>
          </w:p>
        </w:tc>
        <w:tc>
          <w:tcPr>
            <w:tcW w:w="1801" w:type="dxa"/>
          </w:tcPr>
          <w:p w:rsidR="00C3358A" w:rsidRDefault="00C3358A" w:rsidP="00C3358A">
            <w:pPr>
              <w:pStyle w:val="Akapitzlist"/>
              <w:numPr>
                <w:ilvl w:val="0"/>
                <w:numId w:val="5"/>
              </w:numPr>
              <w:spacing w:line="360" w:lineRule="auto"/>
              <w:ind w:left="357" w:hanging="357"/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inna wartość</w:t>
            </w:r>
          </w:p>
          <w:p w:rsidR="00C3358A" w:rsidRPr="00C3358A" w:rsidRDefault="00C3358A" w:rsidP="00C3358A">
            <w:pPr>
              <w:pStyle w:val="Akapitzlist"/>
              <w:tabs>
                <w:tab w:val="left" w:leader="dot" w:pos="9072"/>
              </w:tabs>
              <w:spacing w:line="360" w:lineRule="auto"/>
              <w:ind w:left="357"/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.………..osób</w:t>
            </w:r>
          </w:p>
        </w:tc>
      </w:tr>
    </w:tbl>
    <w:p w:rsidR="00C3358A" w:rsidRDefault="00C3358A" w:rsidP="00C3358A">
      <w:pPr>
        <w:spacing w:line="360" w:lineRule="auto"/>
        <w:ind w:left="357"/>
        <w:rPr>
          <w:rFonts w:ascii="Tahoma" w:hAnsi="Tahoma" w:cs="Tahoma"/>
          <w:i/>
        </w:rPr>
      </w:pPr>
      <w:r w:rsidRPr="00C3358A">
        <w:rPr>
          <w:rFonts w:ascii="Tahoma" w:hAnsi="Tahoma" w:cs="Tahoma"/>
          <w:i/>
        </w:rPr>
        <w:t xml:space="preserve">(zaznaczyć odpowiedź wstawiając X w </w:t>
      </w:r>
      <w:r>
        <w:rPr>
          <w:rFonts w:ascii="Tahoma" w:hAnsi="Tahoma" w:cs="Tahoma"/>
          <w:i/>
        </w:rPr>
        <w:t>miejscu</w:t>
      </w:r>
      <w:r w:rsidRPr="00C3358A">
        <w:rPr>
          <w:rFonts w:ascii="Tahoma" w:hAnsi="Tahoma" w:cs="Tahoma"/>
          <w:i/>
        </w:rPr>
        <w:t xml:space="preserve"> </w:t>
      </w:r>
      <w:r w:rsidRPr="00C3358A">
        <w:rPr>
          <w:rFonts w:ascii="Tahoma" w:hAnsi="Tahoma" w:cs="Tahoma"/>
          <w:i/>
        </w:rPr>
        <w:sym w:font="Symbol" w:char="F07F"/>
      </w:r>
      <w:r w:rsidRPr="00C3358A">
        <w:rPr>
          <w:rFonts w:ascii="Tahoma" w:hAnsi="Tahoma" w:cs="Tahoma"/>
          <w:i/>
        </w:rPr>
        <w:t>)</w:t>
      </w:r>
    </w:p>
    <w:p w:rsidR="0058704D" w:rsidRDefault="0053114A" w:rsidP="005B57B5">
      <w:pPr>
        <w:spacing w:line="276" w:lineRule="auto"/>
        <w:jc w:val="both"/>
        <w:rPr>
          <w:rFonts w:ascii="Tahoma" w:hAnsi="Tahoma" w:cs="Tahoma"/>
          <w:b/>
        </w:rPr>
      </w:pPr>
      <w:r w:rsidRPr="0053114A">
        <w:rPr>
          <w:rFonts w:ascii="Tahoma" w:hAnsi="Tahoma" w:cs="Tahoma"/>
          <w:b/>
        </w:rPr>
        <w:t xml:space="preserve">Wypełnioną ankietę należy przekazać w terminie do </w:t>
      </w:r>
      <w:r w:rsidRPr="00DF695E">
        <w:rPr>
          <w:rFonts w:ascii="Tahoma" w:hAnsi="Tahoma" w:cs="Tahoma"/>
          <w:b/>
          <w:u w:val="single"/>
        </w:rPr>
        <w:t>29</w:t>
      </w:r>
      <w:r w:rsidR="00DF695E" w:rsidRPr="00DF695E">
        <w:rPr>
          <w:rFonts w:ascii="Tahoma" w:hAnsi="Tahoma" w:cs="Tahoma"/>
          <w:b/>
          <w:u w:val="single"/>
        </w:rPr>
        <w:t xml:space="preserve"> lutego </w:t>
      </w:r>
      <w:r w:rsidRPr="00DF695E">
        <w:rPr>
          <w:rFonts w:ascii="Tahoma" w:hAnsi="Tahoma" w:cs="Tahoma"/>
          <w:b/>
          <w:u w:val="single"/>
        </w:rPr>
        <w:t>2024 r.</w:t>
      </w:r>
      <w:r w:rsidRPr="0053114A">
        <w:rPr>
          <w:rFonts w:ascii="Tahoma" w:hAnsi="Tahoma" w:cs="Tahoma"/>
          <w:b/>
        </w:rPr>
        <w:t xml:space="preserve"> do placówki Urzędu, pok. nr 12 lub wysłać na adres: Urząd Mi</w:t>
      </w:r>
      <w:r w:rsidR="00DF695E">
        <w:rPr>
          <w:rFonts w:ascii="Tahoma" w:hAnsi="Tahoma" w:cs="Tahoma"/>
          <w:b/>
        </w:rPr>
        <w:t>asta i Gminy w Międzyborzu, ul. </w:t>
      </w:r>
      <w:r w:rsidR="003B0467">
        <w:rPr>
          <w:rFonts w:ascii="Tahoma" w:hAnsi="Tahoma" w:cs="Tahoma"/>
          <w:b/>
        </w:rPr>
        <w:t>Kolejowa 13,</w:t>
      </w:r>
      <w:r w:rsidR="003B0467">
        <w:rPr>
          <w:rFonts w:ascii="Tahoma" w:hAnsi="Tahoma" w:cs="Tahoma"/>
          <w:b/>
        </w:rPr>
        <w:br/>
      </w:r>
      <w:bookmarkStart w:id="0" w:name="_GoBack"/>
      <w:bookmarkEnd w:id="0"/>
      <w:r w:rsidRPr="0053114A">
        <w:rPr>
          <w:rFonts w:ascii="Tahoma" w:hAnsi="Tahoma" w:cs="Tahoma"/>
          <w:b/>
        </w:rPr>
        <w:t>56-513 Międzybórz.</w:t>
      </w:r>
    </w:p>
    <w:p w:rsidR="0058704D" w:rsidRDefault="0058704D" w:rsidP="005B57B5">
      <w:pPr>
        <w:spacing w:line="276" w:lineRule="auto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W razie pytań, prosimy o kontakt telefoniczny pod numerem: 62 78 56 189.</w:t>
      </w:r>
    </w:p>
    <w:p w:rsidR="0053114A" w:rsidRPr="00C20F9C" w:rsidRDefault="0053114A" w:rsidP="005B57B5">
      <w:pPr>
        <w:spacing w:line="276" w:lineRule="auto"/>
        <w:jc w:val="both"/>
        <w:rPr>
          <w:rFonts w:ascii="Tahoma" w:hAnsi="Tahoma" w:cs="Tahoma"/>
          <w:b/>
        </w:rPr>
      </w:pPr>
      <w:r w:rsidRPr="00C20F9C">
        <w:rPr>
          <w:rFonts w:ascii="Tahoma" w:hAnsi="Tahoma" w:cs="Tahoma"/>
          <w:b/>
        </w:rPr>
        <w:lastRenderedPageBreak/>
        <w:t>Dane zawarte w ankiecie będą wykorzystywane przez Urzą</w:t>
      </w:r>
      <w:r w:rsidR="00C20F9C">
        <w:rPr>
          <w:rFonts w:ascii="Tahoma" w:hAnsi="Tahoma" w:cs="Tahoma"/>
          <w:b/>
        </w:rPr>
        <w:t>d Miasta i Gminy w </w:t>
      </w:r>
      <w:r w:rsidRPr="00C20F9C">
        <w:rPr>
          <w:rFonts w:ascii="Tahoma" w:hAnsi="Tahoma" w:cs="Tahoma"/>
          <w:b/>
        </w:rPr>
        <w:t>Międzyborzu przy obliczeniu osiągniętego poziomu przygotowania do ponownego użycia i recyklingu odpadów komunalnych zgodnie z art. 3b ustawy z dnia 13 września 1996 r. o utrzymaniu czystości i porządku w gminach (</w:t>
      </w:r>
      <w:proofErr w:type="spellStart"/>
      <w:r w:rsidRPr="00C20F9C">
        <w:rPr>
          <w:rFonts w:ascii="Tahoma" w:hAnsi="Tahoma" w:cs="Tahoma"/>
          <w:b/>
        </w:rPr>
        <w:t>t.j</w:t>
      </w:r>
      <w:proofErr w:type="spellEnd"/>
      <w:r w:rsidRPr="00C20F9C">
        <w:rPr>
          <w:rFonts w:ascii="Tahoma" w:hAnsi="Tahoma" w:cs="Tahoma"/>
          <w:b/>
        </w:rPr>
        <w:t>. Dz. U. z</w:t>
      </w:r>
      <w:r w:rsidR="00C20F9C">
        <w:rPr>
          <w:rFonts w:ascii="Tahoma" w:hAnsi="Tahoma" w:cs="Tahoma"/>
          <w:b/>
        </w:rPr>
        <w:t xml:space="preserve"> 2023 r. poz. 1469 z </w:t>
      </w:r>
      <w:proofErr w:type="spellStart"/>
      <w:r w:rsidRPr="00C20F9C">
        <w:rPr>
          <w:rFonts w:ascii="Tahoma" w:hAnsi="Tahoma" w:cs="Tahoma"/>
          <w:b/>
        </w:rPr>
        <w:t>późn</w:t>
      </w:r>
      <w:proofErr w:type="spellEnd"/>
      <w:r w:rsidRPr="00C20F9C">
        <w:rPr>
          <w:rFonts w:ascii="Tahoma" w:hAnsi="Tahoma" w:cs="Tahoma"/>
          <w:b/>
        </w:rPr>
        <w:t>. zm.)</w:t>
      </w:r>
      <w:r w:rsidR="00DF695E" w:rsidRPr="00C20F9C">
        <w:rPr>
          <w:rFonts w:ascii="Tahoma" w:hAnsi="Tahoma" w:cs="Tahoma"/>
          <w:b/>
        </w:rPr>
        <w:t>. Dane dotyczące zagospodarowania bioodpadów przez mieszkańców zostaną uwzględnione przy obliczaniu wskaźników sprawozdawczych.</w:t>
      </w:r>
    </w:p>
    <w:p w:rsidR="00DF695E" w:rsidRDefault="00DF695E" w:rsidP="0053114A">
      <w:pPr>
        <w:spacing w:line="276" w:lineRule="auto"/>
        <w:ind w:left="357"/>
        <w:jc w:val="both"/>
        <w:rPr>
          <w:rFonts w:ascii="Tahoma" w:hAnsi="Tahoma" w:cs="Tahoma"/>
        </w:rPr>
      </w:pPr>
    </w:p>
    <w:p w:rsidR="00DF695E" w:rsidRDefault="00DF695E" w:rsidP="00DF695E">
      <w:pPr>
        <w:tabs>
          <w:tab w:val="left" w:pos="4536"/>
          <w:tab w:val="left" w:leader="dot" w:pos="9070"/>
        </w:tabs>
        <w:spacing w:line="276" w:lineRule="auto"/>
        <w:ind w:left="357"/>
        <w:jc w:val="right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DF695E" w:rsidRPr="005A660C" w:rsidRDefault="00DF695E" w:rsidP="005A660C">
      <w:pPr>
        <w:tabs>
          <w:tab w:val="left" w:pos="4536"/>
          <w:tab w:val="left" w:leader="dot" w:pos="9070"/>
        </w:tabs>
        <w:spacing w:line="276" w:lineRule="auto"/>
        <w:ind w:left="357"/>
        <w:jc w:val="right"/>
        <w:rPr>
          <w:rFonts w:ascii="Tahoma" w:hAnsi="Tahoma" w:cs="Tahoma"/>
          <w:b/>
          <w:i/>
        </w:rPr>
      </w:pPr>
      <w:r w:rsidRPr="00DF695E">
        <w:rPr>
          <w:rFonts w:ascii="Tahoma" w:hAnsi="Tahoma" w:cs="Tahoma"/>
          <w:b/>
          <w:i/>
        </w:rPr>
        <w:t>Podpis właściciela (użytkownika) nieruchomości</w:t>
      </w:r>
    </w:p>
    <w:p w:rsidR="00A85FA5" w:rsidRDefault="00A85FA5" w:rsidP="00A85FA5">
      <w:pPr>
        <w:spacing w:line="276" w:lineRule="auto"/>
        <w:ind w:left="357"/>
        <w:jc w:val="center"/>
        <w:rPr>
          <w:rFonts w:ascii="Tahoma" w:hAnsi="Tahoma" w:cs="Tahoma"/>
          <w:b/>
        </w:rPr>
      </w:pPr>
    </w:p>
    <w:p w:rsidR="00A85FA5" w:rsidRPr="00A85FA5" w:rsidRDefault="00A85FA5" w:rsidP="00226CB8">
      <w:pPr>
        <w:spacing w:after="60" w:line="276" w:lineRule="auto"/>
        <w:ind w:left="357"/>
        <w:jc w:val="center"/>
        <w:rPr>
          <w:rFonts w:ascii="Tahoma" w:hAnsi="Tahoma" w:cs="Tahoma"/>
          <w:b/>
          <w:sz w:val="22"/>
          <w:szCs w:val="22"/>
        </w:rPr>
      </w:pPr>
      <w:r w:rsidRPr="00A85FA5">
        <w:rPr>
          <w:rFonts w:ascii="Tahoma" w:hAnsi="Tahoma" w:cs="Tahoma"/>
          <w:b/>
          <w:sz w:val="22"/>
          <w:szCs w:val="22"/>
        </w:rPr>
        <w:t>KLAUZULA INFORMACYJNA</w:t>
      </w:r>
    </w:p>
    <w:p w:rsidR="00A85FA5" w:rsidRPr="005A660C" w:rsidRDefault="00A85FA5" w:rsidP="00A85FA5">
      <w:pPr>
        <w:autoSpaceDE w:val="0"/>
        <w:autoSpaceDN w:val="0"/>
        <w:adjustRightInd w:val="0"/>
        <w:jc w:val="both"/>
        <w:rPr>
          <w:rFonts w:ascii="Tahoma" w:eastAsiaTheme="minorHAnsi" w:hAnsi="Tahoma" w:cs="Tahoma"/>
          <w:sz w:val="16"/>
          <w:szCs w:val="16"/>
          <w:lang w:eastAsia="en-US"/>
        </w:rPr>
      </w:pPr>
      <w:r w:rsidRPr="005A660C">
        <w:rPr>
          <w:rFonts w:ascii="Tahoma" w:eastAsiaTheme="minorHAnsi" w:hAnsi="Tahoma" w:cs="Tahoma"/>
          <w:sz w:val="16"/>
          <w:szCs w:val="16"/>
          <w:lang w:eastAsia="en-US"/>
        </w:rPr>
        <w:t>Zgodnie z art. 13 ust. 1 i 2 Rozporządzenia Parlamentu Europejskiego i Rady z dnia 27 kwietnia 2016 r. o ochronie osób fizycznych w związku z przetwarzaniem danych osobowych i w sprawie swobodnego przepływu takich danych oraz uchylenia dyrektywy 95/46/WE (dalej RODO) informujmy, że:</w:t>
      </w:r>
    </w:p>
    <w:p w:rsidR="008B222A" w:rsidRPr="005A660C" w:rsidRDefault="008B222A" w:rsidP="00A85FA5">
      <w:pPr>
        <w:autoSpaceDE w:val="0"/>
        <w:autoSpaceDN w:val="0"/>
        <w:adjustRightInd w:val="0"/>
        <w:jc w:val="both"/>
        <w:rPr>
          <w:rFonts w:ascii="Tahoma" w:eastAsiaTheme="minorHAnsi" w:hAnsi="Tahoma" w:cs="Tahoma"/>
          <w:sz w:val="16"/>
          <w:szCs w:val="16"/>
          <w:lang w:eastAsia="en-US"/>
        </w:rPr>
      </w:pP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Style w:val="Hipercze"/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  <w:t>Administratorem danych osobowych jest Miasto i Gmina Międzybórz  reprezentowana przez Burmistrza Miasta i Gminy, 56-513 Międzybórz, ul. Kolejowa 13, tel. 62 785 60 19, fax. 62 785 62 66, adres e-mail: umig@miedzyborz.pl</w:t>
      </w:r>
      <w:r w:rsidRPr="005A660C">
        <w:rPr>
          <w:rStyle w:val="Hipercze"/>
          <w:rFonts w:ascii="Tahoma" w:hAnsi="Tahoma" w:cs="Tahoma"/>
          <w:color w:val="000000" w:themeColor="text1"/>
          <w:spacing w:val="-5"/>
          <w:sz w:val="16"/>
          <w:szCs w:val="16"/>
        </w:rPr>
        <w:t xml:space="preserve">; 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Fonts w:ascii="Tahoma" w:hAnsi="Tahoma" w:cs="Tahoma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  <w:lang w:eastAsia="ar-SA"/>
        </w:rPr>
        <w:t xml:space="preserve">Administrator wyznaczył </w:t>
      </w:r>
      <w:r w:rsidRPr="005A660C">
        <w:rPr>
          <w:rFonts w:ascii="Tahoma" w:hAnsi="Tahoma" w:cs="Tahoma"/>
          <w:spacing w:val="-5"/>
          <w:sz w:val="16"/>
          <w:szCs w:val="16"/>
        </w:rPr>
        <w:t xml:space="preserve">Inspektora ochrony danych, z którym mogą Państwo kontaktować się pod adresem </w:t>
      </w:r>
      <w:r w:rsidRPr="005A660C">
        <w:rPr>
          <w:rFonts w:ascii="Tahoma" w:hAnsi="Tahoma" w:cs="Tahoma"/>
          <w:spacing w:val="-5"/>
          <w:sz w:val="16"/>
          <w:szCs w:val="16"/>
          <w:lang w:eastAsia="ar-SA"/>
        </w:rPr>
        <w:t xml:space="preserve">e-mail: </w:t>
      </w:r>
      <w:hyperlink r:id="rId8" w:history="1">
        <w:r w:rsidRPr="005A660C">
          <w:rPr>
            <w:rStyle w:val="Hipercze"/>
            <w:rFonts w:ascii="Tahoma" w:hAnsi="Tahoma" w:cs="Tahoma"/>
            <w:color w:val="auto"/>
            <w:spacing w:val="-5"/>
            <w:sz w:val="16"/>
            <w:szCs w:val="16"/>
            <w:u w:val="none"/>
            <w:lang w:eastAsia="ar-SA"/>
          </w:rPr>
          <w:t>m.simura-gmyrek@miedzyborz.pl</w:t>
        </w:r>
      </w:hyperlink>
      <w:r w:rsidRPr="005A660C">
        <w:rPr>
          <w:rFonts w:ascii="Tahoma" w:hAnsi="Tahoma" w:cs="Tahoma"/>
          <w:spacing w:val="-5"/>
          <w:sz w:val="16"/>
          <w:szCs w:val="16"/>
          <w:lang w:eastAsia="ar-SA"/>
        </w:rPr>
        <w:t>;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color w:val="000000" w:themeColor="text1"/>
          <w:spacing w:val="-5"/>
          <w:sz w:val="16"/>
          <w:szCs w:val="16"/>
          <w:lang w:eastAsia="ar-SA"/>
        </w:rPr>
        <w:t xml:space="preserve">Dane osobowe, zawarte w ankiecie przetwarzane są na podstawie: 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color w:val="000000" w:themeColor="text1"/>
          <w:spacing w:val="-5"/>
          <w:sz w:val="16"/>
          <w:szCs w:val="16"/>
        </w:rPr>
        <w:t>art. 6 ust. 1 lit. c  i e RODO;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art. 7 ust. 1 pkt 1 ustawy z dnia 8 marca 1990 r.  o samorządzie gminnym;</w:t>
      </w:r>
    </w:p>
    <w:p w:rsidR="00A85FA5" w:rsidRPr="00C20F9C" w:rsidRDefault="00A85FA5" w:rsidP="005A660C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60"/>
        <w:ind w:left="357" w:hanging="357"/>
        <w:contextualSpacing w:val="0"/>
        <w:jc w:val="both"/>
        <w:rPr>
          <w:rFonts w:ascii="Tahoma" w:eastAsiaTheme="minorHAnsi" w:hAnsi="Tahoma" w:cs="Tahoma"/>
          <w:sz w:val="16"/>
          <w:szCs w:val="16"/>
          <w:lang w:eastAsia="en-US"/>
        </w:rPr>
      </w:pPr>
      <w:r w:rsidRPr="00C20F9C">
        <w:rPr>
          <w:rFonts w:ascii="Tahoma" w:eastAsiaTheme="minorHAnsi" w:hAnsi="Tahoma" w:cs="Tahoma"/>
          <w:sz w:val="16"/>
          <w:szCs w:val="16"/>
          <w:lang w:eastAsia="en-US"/>
        </w:rPr>
        <w:t xml:space="preserve">Państwa dane osobowe będą przetwarzane w celu </w:t>
      </w:r>
      <w:r w:rsidR="00C20F9C" w:rsidRPr="00C20F9C">
        <w:rPr>
          <w:rFonts w:ascii="Tahoma" w:eastAsiaTheme="minorHAnsi" w:hAnsi="Tahoma" w:cs="Tahoma"/>
          <w:sz w:val="16"/>
          <w:szCs w:val="16"/>
          <w:lang w:eastAsia="en-US"/>
        </w:rPr>
        <w:t xml:space="preserve">uzyskania informacji dotyczącej poziomu przygotowania do ponownego użycia i recyklingu odpadów komunalnych wymaganej do ujęcia w rocznym sprawozdaniu z realizacji zadań z zakresu gospodarowania odpadami komunalnymi zgodnie z obowiązkiem określonym w ustawie </w:t>
      </w:r>
      <w:r w:rsidR="00C20F9C">
        <w:rPr>
          <w:rFonts w:ascii="Tahoma" w:hAnsi="Tahoma" w:cs="Tahoma"/>
          <w:sz w:val="16"/>
          <w:szCs w:val="16"/>
        </w:rPr>
        <w:t>z dnia 13 września 1996 r. o </w:t>
      </w:r>
      <w:r w:rsidR="00C20F9C" w:rsidRPr="00C20F9C">
        <w:rPr>
          <w:rFonts w:ascii="Tahoma" w:hAnsi="Tahoma" w:cs="Tahoma"/>
          <w:sz w:val="16"/>
          <w:szCs w:val="16"/>
        </w:rPr>
        <w:t>utrzymaniu czystości i porządku w gminach (</w:t>
      </w:r>
      <w:proofErr w:type="spellStart"/>
      <w:r w:rsidR="00C20F9C" w:rsidRPr="00C20F9C">
        <w:rPr>
          <w:rFonts w:ascii="Tahoma" w:hAnsi="Tahoma" w:cs="Tahoma"/>
          <w:sz w:val="16"/>
          <w:szCs w:val="16"/>
        </w:rPr>
        <w:t>t.j</w:t>
      </w:r>
      <w:proofErr w:type="spellEnd"/>
      <w:r w:rsidR="00C20F9C" w:rsidRPr="00C20F9C">
        <w:rPr>
          <w:rFonts w:ascii="Tahoma" w:hAnsi="Tahoma" w:cs="Tahoma"/>
          <w:sz w:val="16"/>
          <w:szCs w:val="16"/>
        </w:rPr>
        <w:t xml:space="preserve">. Dz. U. z 2023 r. poz. 1469 z </w:t>
      </w:r>
      <w:proofErr w:type="spellStart"/>
      <w:r w:rsidR="00C20F9C" w:rsidRPr="00C20F9C">
        <w:rPr>
          <w:rFonts w:ascii="Tahoma" w:hAnsi="Tahoma" w:cs="Tahoma"/>
          <w:sz w:val="16"/>
          <w:szCs w:val="16"/>
        </w:rPr>
        <w:t>późn</w:t>
      </w:r>
      <w:proofErr w:type="spellEnd"/>
      <w:r w:rsidR="00C20F9C" w:rsidRPr="00C20F9C">
        <w:rPr>
          <w:rFonts w:ascii="Tahoma" w:hAnsi="Tahoma" w:cs="Tahoma"/>
          <w:sz w:val="16"/>
          <w:szCs w:val="16"/>
        </w:rPr>
        <w:t>. zm.).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color w:val="000000" w:themeColor="text1"/>
          <w:spacing w:val="-5"/>
          <w:sz w:val="16"/>
          <w:szCs w:val="16"/>
        </w:rPr>
        <w:t>W związku z przetwarzaniem danych w celu, o których mowa w pkt. 4 odbiorcami danych osobowych mogą być: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organy władzy publicznej oraz podmioty wykonujące zadania publiczne lub działające na zlecen</w:t>
      </w:r>
      <w:r>
        <w:rPr>
          <w:rFonts w:ascii="Tahoma" w:hAnsi="Tahoma" w:cs="Tahoma"/>
          <w:spacing w:val="-5"/>
          <w:sz w:val="16"/>
          <w:szCs w:val="16"/>
        </w:rPr>
        <w:t>ie organów władzy publicznej, w </w:t>
      </w:r>
      <w:r w:rsidRPr="005A660C">
        <w:rPr>
          <w:rFonts w:ascii="Tahoma" w:hAnsi="Tahoma" w:cs="Tahoma"/>
          <w:spacing w:val="-5"/>
          <w:sz w:val="16"/>
          <w:szCs w:val="16"/>
        </w:rPr>
        <w:t xml:space="preserve">zakresie i w celach, które wynikają z przepisów powszechnie obowiązującego prawa np. </w:t>
      </w:r>
      <w:r w:rsidR="00C20F9C">
        <w:rPr>
          <w:rFonts w:ascii="Tahoma" w:hAnsi="Tahoma" w:cs="Tahoma"/>
          <w:spacing w:val="-5"/>
          <w:sz w:val="16"/>
          <w:szCs w:val="16"/>
        </w:rPr>
        <w:t xml:space="preserve">Ministerstwo Klimatu i Środowiska, Instytut Ochrony Środowiska – Państwowy Instytut Badawczy (IOŚ-PIB), </w:t>
      </w:r>
      <w:r w:rsidRPr="005A660C">
        <w:rPr>
          <w:rFonts w:ascii="Tahoma" w:hAnsi="Tahoma" w:cs="Tahoma"/>
          <w:spacing w:val="-5"/>
          <w:sz w:val="16"/>
          <w:szCs w:val="16"/>
        </w:rPr>
        <w:t>Urząd Marszałkowski Województwa Dolnośląskiego.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inne podmioty, które na podstawie umów zawartych z Gminą Międzybórz przetwarzają dane osobowe, dla których Administratorem jest Burmistrz Miasta i Gminy Międzybórz np. urząd pocztowy, ankieterzy.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Style w:val="StrongEmphasis"/>
          <w:rFonts w:ascii="Tahoma" w:hAnsi="Tahoma" w:cs="Tahoma"/>
          <w:b w:val="0"/>
          <w:bCs w:val="0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 xml:space="preserve">Państwa dane osobowe będą przetwarzane przez czas </w:t>
      </w:r>
      <w:r>
        <w:rPr>
          <w:rFonts w:ascii="Tahoma" w:hAnsi="Tahoma" w:cs="Tahoma"/>
          <w:spacing w:val="-5"/>
          <w:sz w:val="16"/>
          <w:szCs w:val="16"/>
        </w:rPr>
        <w:t>sporządzania sprawozdania z realizacji zadań z zakresu gospodarowania odpadami komunalnymi</w:t>
      </w:r>
      <w:r w:rsidRPr="005A660C">
        <w:rPr>
          <w:rFonts w:ascii="Tahoma" w:hAnsi="Tahoma" w:cs="Tahoma"/>
          <w:spacing w:val="-5"/>
          <w:sz w:val="16"/>
          <w:szCs w:val="16"/>
        </w:rPr>
        <w:t xml:space="preserve">, a </w:t>
      </w:r>
      <w:r w:rsidRPr="005A660C">
        <w:rPr>
          <w:rFonts w:ascii="Tahoma" w:hAnsi="Tahoma" w:cs="Tahoma"/>
          <w:color w:val="1B1B1B"/>
          <w:spacing w:val="-5"/>
          <w:sz w:val="16"/>
          <w:szCs w:val="16"/>
        </w:rPr>
        <w:t xml:space="preserve">następnie będą przechowywane przez okres 5 lat określony na podstawie przepisów </w:t>
      </w:r>
      <w:r w:rsidRPr="005A660C"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 xml:space="preserve">ustawy z dnia 14 lipca 1983 r. </w:t>
      </w:r>
      <w:r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 xml:space="preserve"> </w:t>
      </w:r>
      <w:r w:rsidRPr="005A660C"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 xml:space="preserve">o narodowym zasobie archiwalnym i archiwach oraz rozporządzenia Prezesa Rady Ministrów z dnia </w:t>
      </w:r>
      <w:r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 xml:space="preserve"> 18 stycznia 2011 r. w </w:t>
      </w:r>
      <w:r w:rsidRPr="005A660C"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>sprawie instrukcji kancelaryjnej, jednolitych rzeczowych wykazów akt oraz instrukcji w sprawie organizacji i zakresu działania archiwów zakładowych.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Fonts w:ascii="Tahoma" w:hAnsi="Tahoma" w:cs="Tahoma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Posiadają Państwo: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na podstawie art. 15 RODO prawo dostępu do danych osobowych Państwa dotyczących,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na podstawie art. 16 RODO prawo do sprostowania danych osobowych Państwa dotyczących,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na podstawie art. 18 RODO prawo żądania od administratora ograniczenia przetwarzania danych osobowych z zastrzeżeniem przypadków, o których mowa w art. 18 ust. 2 RODO;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Nie przysługuje Państwu:</w:t>
      </w:r>
    </w:p>
    <w:p w:rsidR="005A660C" w:rsidRPr="005A660C" w:rsidRDefault="005A660C" w:rsidP="00C20F9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w związku z art. 17 ust. 3 lit. b, d RODO prawo do usunięcia danych osobowych,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prawo do przenoszenia danych osobowych, o którym mowa w art. 20 RODO,</w:t>
      </w:r>
    </w:p>
    <w:p w:rsidR="005A660C" w:rsidRPr="005A660C" w:rsidRDefault="005A660C" w:rsidP="005A660C">
      <w:pPr>
        <w:pStyle w:val="Akapitzlist"/>
        <w:numPr>
          <w:ilvl w:val="1"/>
          <w:numId w:val="6"/>
        </w:numPr>
        <w:spacing w:after="60" w:line="276" w:lineRule="auto"/>
        <w:ind w:left="714" w:hanging="357"/>
        <w:contextualSpacing w:val="0"/>
        <w:jc w:val="both"/>
        <w:rPr>
          <w:rFonts w:ascii="Tahoma" w:eastAsiaTheme="minorHAnsi" w:hAnsi="Tahoma" w:cs="Tahoma"/>
          <w:color w:val="000000" w:themeColor="text1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>na podstawie art. 21 RODO prawo sprzeciwu, wobec przetwarzania danych osobowych, gdyż podstawą prawną przetwarzania Państwa danych osobowych jest art. 6 ust. 1 lit. c, e RODO.</w:t>
      </w:r>
    </w:p>
    <w:p w:rsidR="005A660C" w:rsidRPr="005A660C" w:rsidRDefault="005A660C" w:rsidP="005A660C">
      <w:pPr>
        <w:pStyle w:val="Default"/>
        <w:numPr>
          <w:ilvl w:val="0"/>
          <w:numId w:val="6"/>
        </w:numPr>
        <w:spacing w:after="60"/>
        <w:ind w:left="357"/>
        <w:jc w:val="both"/>
        <w:rPr>
          <w:rFonts w:ascii="Tahoma" w:hAnsi="Tahoma" w:cs="Tahoma"/>
          <w:spacing w:val="-5"/>
          <w:sz w:val="16"/>
          <w:szCs w:val="16"/>
        </w:rPr>
      </w:pPr>
      <w:r w:rsidRPr="005A660C">
        <w:rPr>
          <w:rFonts w:ascii="Tahoma" w:hAnsi="Tahoma" w:cs="Tahoma"/>
          <w:spacing w:val="-5"/>
          <w:sz w:val="16"/>
          <w:szCs w:val="16"/>
        </w:rPr>
        <w:t xml:space="preserve">W przypadku gdy przetwarzanie odbywa się na podstawie zgody posiadają Państwo prawo cofnięcia zgody w dowolnym momencie bez wpływu na zgodność z prawem przetwarzania, którego dokonano </w:t>
      </w:r>
      <w:r>
        <w:rPr>
          <w:rFonts w:ascii="Tahoma" w:hAnsi="Tahoma" w:cs="Tahoma"/>
          <w:spacing w:val="-5"/>
          <w:sz w:val="16"/>
          <w:szCs w:val="16"/>
        </w:rPr>
        <w:t xml:space="preserve"> </w:t>
      </w:r>
      <w:r w:rsidRPr="005A660C">
        <w:rPr>
          <w:rFonts w:ascii="Tahoma" w:hAnsi="Tahoma" w:cs="Tahoma"/>
          <w:spacing w:val="-5"/>
          <w:sz w:val="16"/>
          <w:szCs w:val="16"/>
        </w:rPr>
        <w:t>na podstawie zgody przed jej cofnięciem;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Style w:val="StrongEmphasis"/>
          <w:rFonts w:ascii="Tahoma" w:hAnsi="Tahoma" w:cs="Tahoma"/>
          <w:b w:val="0"/>
          <w:bCs w:val="0"/>
          <w:spacing w:val="-5"/>
          <w:sz w:val="16"/>
          <w:szCs w:val="16"/>
        </w:rPr>
      </w:pPr>
      <w:r w:rsidRPr="005A660C"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>Przysługuje Państwu prawo wniesienia skargi dotyczącej niezgodności przetwarzania przekaza</w:t>
      </w:r>
      <w:r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>nych danych osobowych z RODO do </w:t>
      </w:r>
      <w:r w:rsidRPr="005A660C"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>organu nadzorczego, którym jest Prezes Urzędu Ochrony Danych Osobowych, ul. Stawki 2, 00-193 Warszawa.</w:t>
      </w:r>
    </w:p>
    <w:p w:rsidR="005A660C" w:rsidRPr="005A660C" w:rsidRDefault="005A660C" w:rsidP="005A660C">
      <w:pPr>
        <w:pStyle w:val="Akapitzlist"/>
        <w:numPr>
          <w:ilvl w:val="0"/>
          <w:numId w:val="6"/>
        </w:numPr>
        <w:spacing w:after="60" w:line="276" w:lineRule="auto"/>
        <w:ind w:left="357"/>
        <w:contextualSpacing w:val="0"/>
        <w:jc w:val="both"/>
        <w:rPr>
          <w:rFonts w:ascii="Tahoma" w:hAnsi="Tahoma" w:cs="Tahoma"/>
          <w:spacing w:val="-5"/>
          <w:sz w:val="16"/>
          <w:szCs w:val="16"/>
        </w:rPr>
      </w:pPr>
      <w:r w:rsidRPr="005A660C"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>Państwa dane osobowe nie będą podlegały zautomatyzowanemu podejmowan</w:t>
      </w:r>
      <w:r>
        <w:rPr>
          <w:rStyle w:val="StrongEmphasis"/>
          <w:rFonts w:ascii="Tahoma" w:hAnsi="Tahoma" w:cs="Tahoma"/>
          <w:b w:val="0"/>
          <w:color w:val="000000"/>
          <w:spacing w:val="-5"/>
          <w:sz w:val="16"/>
          <w:szCs w:val="16"/>
        </w:rPr>
        <w:t>iu decyzji, w tym profilowaniu.</w:t>
      </w:r>
    </w:p>
    <w:p w:rsidR="005B57B5" w:rsidRDefault="005B57B5" w:rsidP="00A85FA5">
      <w:pPr>
        <w:spacing w:line="276" w:lineRule="auto"/>
        <w:jc w:val="both"/>
        <w:rPr>
          <w:rFonts w:ascii="Tahoma" w:hAnsi="Tahoma" w:cs="Tahoma"/>
          <w:b/>
          <w:i/>
        </w:rPr>
      </w:pPr>
    </w:p>
    <w:p w:rsidR="00DF695E" w:rsidRPr="00C20F9C" w:rsidRDefault="00DF695E" w:rsidP="00A85FA5">
      <w:pPr>
        <w:spacing w:line="276" w:lineRule="auto"/>
        <w:jc w:val="both"/>
        <w:rPr>
          <w:rFonts w:ascii="Tahoma" w:hAnsi="Tahoma" w:cs="Tahoma"/>
          <w:b/>
          <w:i/>
        </w:rPr>
      </w:pPr>
      <w:r w:rsidRPr="00C20F9C">
        <w:rPr>
          <w:rFonts w:ascii="Tahoma" w:hAnsi="Tahoma" w:cs="Tahoma"/>
          <w:b/>
          <w:i/>
        </w:rPr>
        <w:t>Oświadczam, iż zapoznałem/zapoznałam się z Klauzulą informacyjną o przetwarzaniu danych osobowych.</w:t>
      </w:r>
    </w:p>
    <w:p w:rsidR="00DF695E" w:rsidRPr="005A660C" w:rsidRDefault="00DF695E" w:rsidP="008B222A">
      <w:pPr>
        <w:spacing w:line="276" w:lineRule="auto"/>
        <w:jc w:val="both"/>
        <w:rPr>
          <w:rFonts w:ascii="Tahoma" w:hAnsi="Tahoma" w:cs="Tahoma"/>
          <w:i/>
        </w:rPr>
      </w:pPr>
    </w:p>
    <w:p w:rsidR="008B222A" w:rsidRPr="00C20F9C" w:rsidRDefault="008B222A" w:rsidP="008B222A">
      <w:pPr>
        <w:tabs>
          <w:tab w:val="left" w:pos="4536"/>
          <w:tab w:val="left" w:leader="dot" w:pos="9070"/>
        </w:tabs>
        <w:spacing w:line="276" w:lineRule="auto"/>
        <w:ind w:left="357"/>
        <w:jc w:val="right"/>
        <w:rPr>
          <w:rFonts w:ascii="Tahoma" w:hAnsi="Tahoma" w:cs="Tahoma"/>
          <w:b/>
          <w:i/>
        </w:rPr>
      </w:pPr>
      <w:r w:rsidRPr="00C20F9C">
        <w:rPr>
          <w:rFonts w:ascii="Tahoma" w:hAnsi="Tahoma" w:cs="Tahoma"/>
          <w:b/>
          <w:i/>
        </w:rPr>
        <w:tab/>
      </w:r>
      <w:r w:rsidRPr="00C20F9C">
        <w:rPr>
          <w:rFonts w:ascii="Tahoma" w:hAnsi="Tahoma" w:cs="Tahoma"/>
          <w:b/>
          <w:i/>
        </w:rPr>
        <w:tab/>
      </w:r>
    </w:p>
    <w:p w:rsidR="00196C12" w:rsidRPr="00C20F9C" w:rsidRDefault="008B222A" w:rsidP="005A660C">
      <w:pPr>
        <w:tabs>
          <w:tab w:val="left" w:pos="4536"/>
          <w:tab w:val="left" w:leader="dot" w:pos="9070"/>
        </w:tabs>
        <w:spacing w:line="276" w:lineRule="auto"/>
        <w:ind w:left="357"/>
        <w:jc w:val="right"/>
        <w:rPr>
          <w:rFonts w:ascii="Tahoma" w:hAnsi="Tahoma" w:cs="Tahoma"/>
          <w:b/>
          <w:i/>
        </w:rPr>
      </w:pPr>
      <w:r w:rsidRPr="00C20F9C">
        <w:rPr>
          <w:rFonts w:ascii="Tahoma" w:hAnsi="Tahoma" w:cs="Tahoma"/>
          <w:b/>
          <w:i/>
        </w:rPr>
        <w:t>Data i podpis</w:t>
      </w:r>
    </w:p>
    <w:sectPr w:rsidR="00196C12" w:rsidRPr="00C20F9C" w:rsidSect="005A660C">
      <w:footerReference w:type="first" r:id="rId9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BA4" w:rsidRDefault="00240BA4" w:rsidP="00436E07">
      <w:r>
        <w:separator/>
      </w:r>
    </w:p>
  </w:endnote>
  <w:endnote w:type="continuationSeparator" w:id="0">
    <w:p w:rsidR="00240BA4" w:rsidRDefault="00240BA4" w:rsidP="00436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95E" w:rsidRPr="00DF695E" w:rsidRDefault="00DF695E" w:rsidP="00DF695E">
    <w:pPr>
      <w:pStyle w:val="Stopka"/>
      <w:jc w:val="both"/>
      <w:rPr>
        <w:rFonts w:ascii="Tahoma" w:hAnsi="Tahoma" w:cs="Tahoma"/>
        <w:sz w:val="18"/>
        <w:szCs w:val="18"/>
      </w:rPr>
    </w:pPr>
    <w:r>
      <w:rPr>
        <w:rFonts w:ascii="Tahoma" w:hAnsi="Tahoma" w:cs="Tahoma"/>
        <w:sz w:val="18"/>
        <w:szCs w:val="18"/>
      </w:rPr>
      <w:t>*</w:t>
    </w:r>
    <w:r w:rsidRPr="00436E07">
      <w:rPr>
        <w:rFonts w:ascii="Tahoma" w:hAnsi="Tahoma" w:cs="Tahoma"/>
        <w:sz w:val="18"/>
        <w:szCs w:val="18"/>
      </w:rPr>
      <w:t>bioodpady</w:t>
    </w:r>
    <w:r>
      <w:rPr>
        <w:rFonts w:ascii="Tahoma" w:hAnsi="Tahoma" w:cs="Tahoma"/>
        <w:sz w:val="18"/>
        <w:szCs w:val="18"/>
      </w:rPr>
      <w:t xml:space="preserve"> – ulegające biodegradacji odpady z ogrodów i parków (skoszona trawa, kwiaty, chwasty, liście, igliwie, gałęzie krzaków i żywopłotów, kora) oraz odpady żywności i kuchenne z gospodarstwa domowych (resztki żywności pochodzenia roślinnego, obierki, odpady z warzyw i owoców, skorupki, fusy z kawy i herbaty itp.).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BA4" w:rsidRDefault="00240BA4" w:rsidP="00436E07">
      <w:r>
        <w:separator/>
      </w:r>
    </w:p>
  </w:footnote>
  <w:footnote w:type="continuationSeparator" w:id="0">
    <w:p w:rsidR="00240BA4" w:rsidRDefault="00240BA4" w:rsidP="00436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C2D9A"/>
    <w:multiLevelType w:val="hybridMultilevel"/>
    <w:tmpl w:val="7410FDC4"/>
    <w:lvl w:ilvl="0" w:tplc="CDDACCD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E704C"/>
    <w:multiLevelType w:val="hybridMultilevel"/>
    <w:tmpl w:val="4FA858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B7180"/>
    <w:multiLevelType w:val="hybridMultilevel"/>
    <w:tmpl w:val="EF1CA6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B57EC0"/>
    <w:multiLevelType w:val="multilevel"/>
    <w:tmpl w:val="9D8A2E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3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2" w:hanging="2160"/>
      </w:pPr>
      <w:rPr>
        <w:rFonts w:hint="default"/>
      </w:rPr>
    </w:lvl>
  </w:abstractNum>
  <w:abstractNum w:abstractNumId="4" w15:restartNumberingAfterBreak="0">
    <w:nsid w:val="4FE003A8"/>
    <w:multiLevelType w:val="hybridMultilevel"/>
    <w:tmpl w:val="258025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0A3544"/>
    <w:multiLevelType w:val="hybridMultilevel"/>
    <w:tmpl w:val="0248FDEE"/>
    <w:lvl w:ilvl="0" w:tplc="D78212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834C1"/>
    <w:multiLevelType w:val="hybridMultilevel"/>
    <w:tmpl w:val="2BB29D08"/>
    <w:lvl w:ilvl="0" w:tplc="D78212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A9"/>
    <w:rsid w:val="00196C12"/>
    <w:rsid w:val="00226CB8"/>
    <w:rsid w:val="00240BA4"/>
    <w:rsid w:val="003B0467"/>
    <w:rsid w:val="00411421"/>
    <w:rsid w:val="00436E07"/>
    <w:rsid w:val="004E4651"/>
    <w:rsid w:val="00506821"/>
    <w:rsid w:val="0053114A"/>
    <w:rsid w:val="0058704D"/>
    <w:rsid w:val="005940A9"/>
    <w:rsid w:val="005A660C"/>
    <w:rsid w:val="005B57B5"/>
    <w:rsid w:val="00666677"/>
    <w:rsid w:val="007A0785"/>
    <w:rsid w:val="008B222A"/>
    <w:rsid w:val="00A85FA5"/>
    <w:rsid w:val="00A86490"/>
    <w:rsid w:val="00C20F9C"/>
    <w:rsid w:val="00C3358A"/>
    <w:rsid w:val="00C95D2D"/>
    <w:rsid w:val="00CB160F"/>
    <w:rsid w:val="00D95EFF"/>
    <w:rsid w:val="00DF695E"/>
    <w:rsid w:val="00E20EB1"/>
    <w:rsid w:val="00E9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DAA626"/>
  <w15:chartTrackingRefBased/>
  <w15:docId w15:val="{B1BDF778-EC4B-4E78-A6DE-5F6A56DA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40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40A9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5940A9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5940A9"/>
    <w:rPr>
      <w:rFonts w:ascii="Consolas" w:hAnsi="Consolas"/>
      <w:sz w:val="21"/>
      <w:szCs w:val="21"/>
    </w:rPr>
  </w:style>
  <w:style w:type="table" w:styleId="Tabelasiatki2akcent3">
    <w:name w:val="Grid Table 2 Accent 3"/>
    <w:basedOn w:val="Standardowy"/>
    <w:uiPriority w:val="47"/>
    <w:rsid w:val="005940A9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-Siatka">
    <w:name w:val="Table Grid"/>
    <w:basedOn w:val="Standardowy"/>
    <w:uiPriority w:val="39"/>
    <w:rsid w:val="00196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36E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6E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6E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6E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3114A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3114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3114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85FA5"/>
    <w:rPr>
      <w:color w:val="0563C1" w:themeColor="hyperlink"/>
      <w:u w:val="single"/>
    </w:rPr>
  </w:style>
  <w:style w:type="character" w:customStyle="1" w:styleId="StrongEmphasis">
    <w:name w:val="Strong Emphasis"/>
    <w:rsid w:val="005A660C"/>
    <w:rPr>
      <w:b/>
      <w:bCs/>
    </w:rPr>
  </w:style>
  <w:style w:type="paragraph" w:customStyle="1" w:styleId="Default">
    <w:name w:val="Default"/>
    <w:rsid w:val="005A660C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57B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57B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simura-gmyrek@miedzyborz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820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Kasprzak</dc:creator>
  <cp:keywords/>
  <dc:description/>
  <cp:lastModifiedBy>Barbara Kasprzak</cp:lastModifiedBy>
  <cp:revision>13</cp:revision>
  <cp:lastPrinted>2024-02-05T10:33:00Z</cp:lastPrinted>
  <dcterms:created xsi:type="dcterms:W3CDTF">2024-02-05T08:36:00Z</dcterms:created>
  <dcterms:modified xsi:type="dcterms:W3CDTF">2024-02-06T08:12:00Z</dcterms:modified>
</cp:coreProperties>
</file>