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37F4" w14:textId="4B3311BA" w:rsidR="00AB53C2" w:rsidRPr="00AB53C2" w:rsidRDefault="00AB53C2" w:rsidP="00FD7C96">
      <w:pPr>
        <w:jc w:val="right"/>
      </w:pPr>
      <w:r w:rsidRPr="00AB53C2">
        <w:t>Międzybórz, 2</w:t>
      </w:r>
      <w:r w:rsidR="00BA6D6F">
        <w:t>7</w:t>
      </w:r>
      <w:r w:rsidRPr="00AB53C2">
        <w:t>.04.2026 r.</w:t>
      </w:r>
    </w:p>
    <w:p w14:paraId="4E0A3BE5" w14:textId="77777777" w:rsidR="00AB53C2" w:rsidRPr="00AB53C2" w:rsidRDefault="00AB53C2" w:rsidP="00FD7C96">
      <w:pPr>
        <w:jc w:val="both"/>
      </w:pPr>
    </w:p>
    <w:p w14:paraId="79A89921" w14:textId="77777777" w:rsidR="00AB53C2" w:rsidRPr="00AB53C2" w:rsidRDefault="00AB53C2" w:rsidP="00FD7C96">
      <w:pPr>
        <w:jc w:val="both"/>
        <w:rPr>
          <w:b/>
        </w:rPr>
      </w:pPr>
    </w:p>
    <w:p w14:paraId="54077821" w14:textId="680CE764" w:rsidR="00AB53C2" w:rsidRPr="00AB53C2" w:rsidRDefault="00AB53C2" w:rsidP="00FD7C96">
      <w:pPr>
        <w:jc w:val="center"/>
        <w:rPr>
          <w:b/>
        </w:rPr>
      </w:pPr>
      <w:r w:rsidRPr="00AB53C2">
        <w:rPr>
          <w:b/>
        </w:rPr>
        <w:t>INFORMACJA</w:t>
      </w:r>
    </w:p>
    <w:p w14:paraId="3D986E9E" w14:textId="77777777" w:rsidR="00AB53C2" w:rsidRPr="00AB53C2" w:rsidRDefault="00AB53C2" w:rsidP="00FD7C96">
      <w:pPr>
        <w:spacing w:line="360" w:lineRule="auto"/>
        <w:jc w:val="both"/>
      </w:pPr>
    </w:p>
    <w:p w14:paraId="1BD87B11" w14:textId="77777777" w:rsidR="00AB53C2" w:rsidRPr="00AB53C2" w:rsidRDefault="00AB53C2" w:rsidP="00FD7C96">
      <w:pPr>
        <w:spacing w:line="360" w:lineRule="auto"/>
        <w:jc w:val="both"/>
      </w:pPr>
      <w:r w:rsidRPr="00AB53C2">
        <w:t>Działając zgodnie z art. 19a Ustawy o działalności pożytku publicznego i o wolontariacie, Burmistrz Miasta i Gminy Międzybórz zamieścił ofertę Stowarzyszenia emerytów i rencistów „</w:t>
      </w:r>
      <w:proofErr w:type="gramStart"/>
      <w:r w:rsidRPr="00AB53C2">
        <w:t>TĘCZA”  ul.</w:t>
      </w:r>
      <w:proofErr w:type="gramEnd"/>
      <w:r w:rsidRPr="00AB53C2">
        <w:t xml:space="preserve"> Wrocławska 45, 56-513 Międzybórz, na stronie BIP, internetowej i tablicy ogłoszeń w budynku Urzędu Miasta i Gminy Międzybórz. </w:t>
      </w:r>
    </w:p>
    <w:p w14:paraId="5AF60295" w14:textId="77777777" w:rsidR="00AB53C2" w:rsidRPr="00AB53C2" w:rsidRDefault="00AB53C2" w:rsidP="00FD7C96">
      <w:pPr>
        <w:spacing w:line="360" w:lineRule="auto"/>
        <w:jc w:val="both"/>
      </w:pPr>
      <w:r w:rsidRPr="00AB53C2">
        <w:t xml:space="preserve">Niniejszym informuję, że nie wpłynęły żadne uwagi dotyczące w/w oferty, co oznacza możliwość zawarcia umowy o wsparcie realizacji zadania publicznego. </w:t>
      </w:r>
    </w:p>
    <w:p w14:paraId="2ACDEBF1" w14:textId="77777777" w:rsidR="00AB53C2" w:rsidRPr="00AB53C2" w:rsidRDefault="00AB53C2" w:rsidP="00FD7C96">
      <w:pPr>
        <w:jc w:val="both"/>
      </w:pPr>
    </w:p>
    <w:p w14:paraId="38E13FE9" w14:textId="77777777" w:rsidR="00AB53C2" w:rsidRPr="00AB53C2" w:rsidRDefault="00AB53C2" w:rsidP="00FD7C96">
      <w:pPr>
        <w:jc w:val="both"/>
      </w:pPr>
    </w:p>
    <w:p w14:paraId="345DB2CC" w14:textId="77777777" w:rsidR="00AB53C2" w:rsidRPr="00AB53C2" w:rsidRDefault="00AB53C2" w:rsidP="00FD7C96">
      <w:pPr>
        <w:jc w:val="both"/>
      </w:pP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</w:t>
      </w:r>
    </w:p>
    <w:p w14:paraId="09A11E32" w14:textId="77777777" w:rsidR="00AB53C2" w:rsidRPr="00AB53C2" w:rsidRDefault="00AB53C2" w:rsidP="00AB53C2"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     </w:t>
      </w:r>
    </w:p>
    <w:p w14:paraId="54B52F76" w14:textId="77777777" w:rsidR="002371F8" w:rsidRDefault="002371F8" w:rsidP="002371F8">
      <w:pPr>
        <w:tabs>
          <w:tab w:val="left" w:pos="6330"/>
        </w:tabs>
      </w:pPr>
      <w:r>
        <w:tab/>
      </w:r>
      <w:r w:rsidRPr="002371F8">
        <w:t xml:space="preserve">Burmistrz </w:t>
      </w:r>
    </w:p>
    <w:p w14:paraId="6299CA4F" w14:textId="2D071DC9" w:rsidR="002371F8" w:rsidRPr="002371F8" w:rsidRDefault="002371F8" w:rsidP="002371F8">
      <w:pPr>
        <w:tabs>
          <w:tab w:val="left" w:pos="6330"/>
        </w:tabs>
        <w:jc w:val="center"/>
      </w:pPr>
      <w:r>
        <w:t xml:space="preserve">                                                                         </w:t>
      </w:r>
      <w:r w:rsidRPr="002371F8">
        <w:t>Miasta i Gminy Międzybórz</w:t>
      </w:r>
    </w:p>
    <w:p w14:paraId="40F32A24" w14:textId="77777777" w:rsidR="002371F8" w:rsidRPr="002371F8" w:rsidRDefault="002371F8" w:rsidP="002371F8">
      <w:pPr>
        <w:tabs>
          <w:tab w:val="left" w:pos="6330"/>
        </w:tabs>
      </w:pPr>
    </w:p>
    <w:p w14:paraId="4BA48111" w14:textId="4C6F700D" w:rsidR="002371F8" w:rsidRPr="002371F8" w:rsidRDefault="002371F8" w:rsidP="002371F8">
      <w:pPr>
        <w:tabs>
          <w:tab w:val="left" w:pos="6330"/>
        </w:tabs>
      </w:pPr>
      <w:r>
        <w:t xml:space="preserve">                                                                                                         </w:t>
      </w:r>
      <w:r w:rsidRPr="002371F8">
        <w:t>/-/ Paweł Adamczyk</w:t>
      </w:r>
      <w:r>
        <w:t xml:space="preserve"> </w:t>
      </w:r>
    </w:p>
    <w:p w14:paraId="00F848CA" w14:textId="77777777" w:rsidR="002371F8" w:rsidRPr="002371F8" w:rsidRDefault="002371F8" w:rsidP="002371F8">
      <w:pPr>
        <w:tabs>
          <w:tab w:val="left" w:pos="6330"/>
        </w:tabs>
      </w:pPr>
    </w:p>
    <w:p w14:paraId="05100EBA" w14:textId="500D182B" w:rsidR="00AB53C2" w:rsidRPr="00AB53C2" w:rsidRDefault="00AB53C2" w:rsidP="002371F8">
      <w:pPr>
        <w:tabs>
          <w:tab w:val="left" w:pos="6330"/>
        </w:tabs>
      </w:pPr>
    </w:p>
    <w:p w14:paraId="0D907CDE" w14:textId="77777777" w:rsidR="00AB53C2" w:rsidRPr="00AB53C2" w:rsidRDefault="00AB53C2" w:rsidP="00FD7C96">
      <w:pPr>
        <w:spacing w:line="360" w:lineRule="auto"/>
      </w:pPr>
    </w:p>
    <w:sectPr w:rsidR="00AB53C2" w:rsidRPr="00AB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5B"/>
    <w:rsid w:val="001D163A"/>
    <w:rsid w:val="002371F8"/>
    <w:rsid w:val="00254E26"/>
    <w:rsid w:val="002A7C99"/>
    <w:rsid w:val="0044742F"/>
    <w:rsid w:val="004D0400"/>
    <w:rsid w:val="00712EF0"/>
    <w:rsid w:val="00834C5B"/>
    <w:rsid w:val="00A67A1F"/>
    <w:rsid w:val="00AB53C2"/>
    <w:rsid w:val="00B962D4"/>
    <w:rsid w:val="00BA6D6F"/>
    <w:rsid w:val="00BD221D"/>
    <w:rsid w:val="00FA3BBC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D32"/>
  <w15:chartTrackingRefBased/>
  <w15:docId w15:val="{0746F451-DA99-47D3-A99B-C45A2F5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C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C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C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C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C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C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C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C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C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C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Nowak</dc:creator>
  <cp:keywords/>
  <dc:description/>
  <cp:lastModifiedBy>Daria Nowak</cp:lastModifiedBy>
  <cp:revision>6</cp:revision>
  <cp:lastPrinted>2026-04-27T06:05:00Z</cp:lastPrinted>
  <dcterms:created xsi:type="dcterms:W3CDTF">2026-04-16T12:33:00Z</dcterms:created>
  <dcterms:modified xsi:type="dcterms:W3CDTF">2026-04-27T06:55:00Z</dcterms:modified>
</cp:coreProperties>
</file>