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D5564" w14:textId="77777777" w:rsidR="00987E8F" w:rsidRPr="00987E8F" w:rsidRDefault="00987E8F" w:rsidP="00987E8F">
      <w:pPr>
        <w:jc w:val="right"/>
      </w:pPr>
      <w:r w:rsidRPr="00987E8F">
        <w:t>Załącznik nr 4 do Regulaminu</w:t>
      </w:r>
    </w:p>
    <w:p w14:paraId="20F1CE06" w14:textId="77777777" w:rsidR="00987E8F" w:rsidRPr="00987E8F" w:rsidRDefault="00987E8F" w:rsidP="00987E8F"/>
    <w:p w14:paraId="777976D8" w14:textId="77777777" w:rsidR="00987E8F" w:rsidRPr="00987E8F" w:rsidRDefault="00987E8F" w:rsidP="00987E8F"/>
    <w:p w14:paraId="09D1454B" w14:textId="48B7E178" w:rsidR="00987E8F" w:rsidRPr="00987E8F" w:rsidRDefault="00987E8F" w:rsidP="00987E8F">
      <w:pPr>
        <w:jc w:val="center"/>
        <w:rPr>
          <w:b/>
        </w:rPr>
      </w:pPr>
      <w:r w:rsidRPr="00987E8F">
        <w:rPr>
          <w:b/>
        </w:rPr>
        <w:t>Harmonogram przeprowadzenia konsultacji</w:t>
      </w:r>
    </w:p>
    <w:p w14:paraId="3C5BF56F" w14:textId="77777777" w:rsidR="00987E8F" w:rsidRPr="00987E8F" w:rsidRDefault="00987E8F" w:rsidP="00987E8F">
      <w:pPr>
        <w:jc w:val="center"/>
        <w:rPr>
          <w:b/>
        </w:rPr>
      </w:pPr>
      <w:r w:rsidRPr="00987E8F">
        <w:rPr>
          <w:b/>
        </w:rPr>
        <w:t>Międzyborskiego Budżetu Obywatelskiego Gminy Międzybórz na 2027 rok.</w:t>
      </w:r>
    </w:p>
    <w:p w14:paraId="2EE37D17" w14:textId="77777777" w:rsidR="00987E8F" w:rsidRPr="00987E8F" w:rsidRDefault="00987E8F" w:rsidP="00987E8F">
      <w:pPr>
        <w:jc w:val="center"/>
        <w:rPr>
          <w:b/>
        </w:rPr>
      </w:pPr>
    </w:p>
    <w:tbl>
      <w:tblPr>
        <w:tblW w:w="1048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6235"/>
      </w:tblGrid>
      <w:tr w:rsidR="00987E8F" w:rsidRPr="00987E8F" w14:paraId="18B92D38" w14:textId="77777777">
        <w:trPr>
          <w:trHeight w:val="2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6842A60F" w14:textId="77777777" w:rsidR="00987E8F" w:rsidRPr="00987E8F" w:rsidRDefault="00987E8F" w:rsidP="00987E8F">
            <w:pPr>
              <w:rPr>
                <w:lang w:val="en-US"/>
              </w:rPr>
            </w:pPr>
            <w:r w:rsidRPr="00987E8F">
              <w:rPr>
                <w:lang w:val="en-US"/>
              </w:rPr>
              <w:t>Termin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5FE96AF5" w14:textId="77777777" w:rsidR="00987E8F" w:rsidRPr="00987E8F" w:rsidRDefault="00987E8F" w:rsidP="00987E8F">
            <w:pPr>
              <w:rPr>
                <w:lang w:val="en-US"/>
              </w:rPr>
            </w:pPr>
            <w:r w:rsidRPr="00987E8F">
              <w:rPr>
                <w:lang w:val="en-US"/>
              </w:rPr>
              <w:t xml:space="preserve">Nazwa </w:t>
            </w:r>
            <w:proofErr w:type="spellStart"/>
            <w:r w:rsidRPr="00987E8F">
              <w:rPr>
                <w:lang w:val="en-US"/>
              </w:rPr>
              <w:t>etapu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konsultacji</w:t>
            </w:r>
            <w:proofErr w:type="spellEnd"/>
          </w:p>
        </w:tc>
      </w:tr>
      <w:tr w:rsidR="00987E8F" w:rsidRPr="00987E8F" w14:paraId="1979A132" w14:textId="77777777">
        <w:trPr>
          <w:trHeight w:val="50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88C9F" w14:textId="77777777" w:rsidR="00987E8F" w:rsidRPr="00987E8F" w:rsidRDefault="00987E8F" w:rsidP="00987E8F">
            <w:pPr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 xml:space="preserve">W </w:t>
            </w:r>
            <w:proofErr w:type="spellStart"/>
            <w:r w:rsidRPr="00987E8F">
              <w:rPr>
                <w:b/>
                <w:lang w:val="en-US"/>
              </w:rPr>
              <w:t>działaniach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ciągłych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769FB" w14:textId="77777777" w:rsidR="00987E8F" w:rsidRPr="00987E8F" w:rsidRDefault="00987E8F" w:rsidP="00987E8F">
            <w:pPr>
              <w:rPr>
                <w:b/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Kampania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informacyjno</w:t>
            </w:r>
            <w:proofErr w:type="spellEnd"/>
            <w:r w:rsidRPr="00987E8F">
              <w:rPr>
                <w:b/>
                <w:lang w:val="en-US"/>
              </w:rPr>
              <w:t xml:space="preserve"> – </w:t>
            </w:r>
            <w:proofErr w:type="spellStart"/>
            <w:r w:rsidRPr="00987E8F">
              <w:rPr>
                <w:b/>
                <w:lang w:val="en-US"/>
              </w:rPr>
              <w:t>promocyjna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konsultacji</w:t>
            </w:r>
            <w:proofErr w:type="spellEnd"/>
          </w:p>
        </w:tc>
      </w:tr>
      <w:tr w:rsidR="00987E8F" w:rsidRPr="00987E8F" w14:paraId="1BF595B6" w14:textId="77777777">
        <w:trPr>
          <w:trHeight w:val="2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29BAED" w14:textId="77777777" w:rsidR="00987E8F" w:rsidRPr="00987E8F" w:rsidRDefault="00987E8F" w:rsidP="00987E8F">
            <w:pPr>
              <w:jc w:val="center"/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>21.09.2026 r.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5060A" w14:textId="77777777" w:rsidR="00987E8F" w:rsidRPr="00987E8F" w:rsidRDefault="00987E8F" w:rsidP="00987E8F">
            <w:pPr>
              <w:rPr>
                <w:b/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Ogłoszenie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rozpoczęcia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naboru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projektów</w:t>
            </w:r>
            <w:proofErr w:type="spellEnd"/>
            <w:r w:rsidRPr="00987E8F">
              <w:rPr>
                <w:b/>
                <w:lang w:val="en-US"/>
              </w:rPr>
              <w:t>.</w:t>
            </w:r>
          </w:p>
        </w:tc>
      </w:tr>
      <w:tr w:rsidR="00987E8F" w:rsidRPr="00987E8F" w14:paraId="7B2DEF7C" w14:textId="77777777">
        <w:trPr>
          <w:trHeight w:val="75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D260F" w14:textId="77777777" w:rsidR="00987E8F" w:rsidRPr="00987E8F" w:rsidRDefault="00987E8F" w:rsidP="00987E8F">
            <w:pPr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>Od 21.09.2026 r. – do 19.10.2026 r.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9D71A" w14:textId="77777777" w:rsidR="00987E8F" w:rsidRPr="00987E8F" w:rsidRDefault="00987E8F" w:rsidP="00987E8F">
            <w:pPr>
              <w:rPr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Składanie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przez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mieszkańców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Gminy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Międzybórz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formularzy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zgłoszeniowych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propozycji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projektów</w:t>
            </w:r>
            <w:proofErr w:type="spellEnd"/>
            <w:r w:rsidRPr="00987E8F">
              <w:rPr>
                <w:lang w:val="en-US"/>
              </w:rPr>
              <w:t xml:space="preserve"> do </w:t>
            </w:r>
            <w:proofErr w:type="spellStart"/>
            <w:r w:rsidRPr="00987E8F">
              <w:rPr>
                <w:lang w:val="en-US"/>
              </w:rPr>
              <w:t>Budżetu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Obywatelskiego</w:t>
            </w:r>
            <w:proofErr w:type="spellEnd"/>
            <w:r w:rsidRPr="00987E8F">
              <w:rPr>
                <w:lang w:val="en-US"/>
              </w:rPr>
              <w:t>.</w:t>
            </w:r>
          </w:p>
        </w:tc>
      </w:tr>
      <w:tr w:rsidR="00987E8F" w:rsidRPr="00987E8F" w14:paraId="0C261048" w14:textId="77777777">
        <w:trPr>
          <w:trHeight w:val="88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96F98" w14:textId="77777777" w:rsidR="00987E8F" w:rsidRPr="00987E8F" w:rsidRDefault="00987E8F" w:rsidP="00987E8F">
            <w:pPr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 xml:space="preserve">    Od 20.10.2026 r. – do 30.10.2026 r.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AE453" w14:textId="77777777" w:rsidR="00987E8F" w:rsidRPr="00987E8F" w:rsidRDefault="00987E8F" w:rsidP="00987E8F">
            <w:pPr>
              <w:rPr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Proces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analizy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i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weryfikacji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złożonych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projektów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zadań</w:t>
            </w:r>
            <w:proofErr w:type="spellEnd"/>
            <w:r w:rsidRPr="00987E8F">
              <w:rPr>
                <w:lang w:val="en-US"/>
              </w:rPr>
              <w:t xml:space="preserve">; </w:t>
            </w:r>
            <w:proofErr w:type="spellStart"/>
            <w:r w:rsidRPr="00987E8F">
              <w:rPr>
                <w:lang w:val="en-US"/>
              </w:rPr>
              <w:t>ustalenie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listy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zadań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podlegających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głosowaniu</w:t>
            </w:r>
            <w:proofErr w:type="spellEnd"/>
            <w:r w:rsidRPr="00987E8F">
              <w:rPr>
                <w:lang w:val="en-US"/>
              </w:rPr>
              <w:t>.</w:t>
            </w:r>
          </w:p>
        </w:tc>
      </w:tr>
      <w:tr w:rsidR="00987E8F" w:rsidRPr="00987E8F" w14:paraId="1F26EC75" w14:textId="77777777">
        <w:trPr>
          <w:trHeight w:val="88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4B629D" w14:textId="77777777" w:rsidR="00987E8F" w:rsidRPr="00987E8F" w:rsidRDefault="00987E8F" w:rsidP="00987E8F">
            <w:pPr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 xml:space="preserve">Od 02.11.2026 r. – do 06.11.2026 r.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2ED51" w14:textId="77777777" w:rsidR="00987E8F" w:rsidRPr="00987E8F" w:rsidRDefault="00987E8F" w:rsidP="00987E8F">
            <w:pPr>
              <w:rPr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Ogłoszenie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listy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projektów</w:t>
            </w:r>
            <w:proofErr w:type="spellEnd"/>
            <w:r w:rsidRPr="00987E8F">
              <w:rPr>
                <w:b/>
                <w:lang w:val="en-US"/>
              </w:rPr>
              <w:t xml:space="preserve">, </w:t>
            </w:r>
            <w:proofErr w:type="spellStart"/>
            <w:r w:rsidRPr="00987E8F">
              <w:rPr>
                <w:lang w:val="en-US"/>
              </w:rPr>
              <w:t>które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zostały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przyjęte</w:t>
            </w:r>
            <w:proofErr w:type="spellEnd"/>
            <w:r w:rsidRPr="00987E8F">
              <w:rPr>
                <w:lang w:val="en-US"/>
              </w:rPr>
              <w:t xml:space="preserve"> do </w:t>
            </w:r>
            <w:proofErr w:type="spellStart"/>
            <w:r w:rsidRPr="00987E8F">
              <w:rPr>
                <w:lang w:val="en-US"/>
              </w:rPr>
              <w:t>głosowania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oraz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projektów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odrzuconych</w:t>
            </w:r>
            <w:proofErr w:type="spellEnd"/>
            <w:r w:rsidRPr="00987E8F">
              <w:rPr>
                <w:lang w:val="en-US"/>
              </w:rPr>
              <w:t>.</w:t>
            </w:r>
          </w:p>
        </w:tc>
      </w:tr>
      <w:tr w:rsidR="00987E8F" w:rsidRPr="00987E8F" w14:paraId="211D6851" w14:textId="77777777">
        <w:trPr>
          <w:trHeight w:val="294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A088A" w14:textId="77777777" w:rsidR="00987E8F" w:rsidRPr="00987E8F" w:rsidRDefault="00987E8F" w:rsidP="00987E8F">
            <w:pPr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 xml:space="preserve">Od 06.11.2026 r. – do 13.11.2026 r. </w:t>
            </w:r>
          </w:p>
          <w:p w14:paraId="3A366D46" w14:textId="77777777" w:rsidR="00987E8F" w:rsidRPr="00987E8F" w:rsidRDefault="00987E8F" w:rsidP="00987E8F">
            <w:pPr>
              <w:rPr>
                <w:b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AF9C9" w14:textId="77777777" w:rsidR="00987E8F" w:rsidRPr="00987E8F" w:rsidRDefault="00987E8F" w:rsidP="00987E8F">
            <w:pPr>
              <w:rPr>
                <w:b/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Odwołania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i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rozpatrywanie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odwołań</w:t>
            </w:r>
            <w:proofErr w:type="spellEnd"/>
          </w:p>
        </w:tc>
      </w:tr>
      <w:tr w:rsidR="00987E8F" w:rsidRPr="00987E8F" w14:paraId="5F905063" w14:textId="77777777">
        <w:trPr>
          <w:trHeight w:val="590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AC2B" w14:textId="77777777" w:rsidR="00987E8F" w:rsidRPr="00987E8F" w:rsidRDefault="00987E8F" w:rsidP="00987E8F">
            <w:pPr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 xml:space="preserve">Od 16.11.2026 r. – do 27.11.2026 r. </w:t>
            </w:r>
          </w:p>
          <w:p w14:paraId="72D49EB2" w14:textId="77777777" w:rsidR="00987E8F" w:rsidRPr="00987E8F" w:rsidRDefault="00987E8F" w:rsidP="00987E8F">
            <w:pPr>
              <w:rPr>
                <w:b/>
                <w:lang w:val="en-US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D911E4" w14:textId="77777777" w:rsidR="00987E8F" w:rsidRPr="00987E8F" w:rsidRDefault="00987E8F" w:rsidP="00987E8F">
            <w:pPr>
              <w:rPr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Głosowanie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mieszkańców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Gminy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Międzybórz</w:t>
            </w:r>
            <w:proofErr w:type="spellEnd"/>
            <w:r w:rsidRPr="00987E8F">
              <w:rPr>
                <w:lang w:val="en-US"/>
              </w:rPr>
              <w:t>.</w:t>
            </w:r>
          </w:p>
        </w:tc>
      </w:tr>
      <w:tr w:rsidR="00987E8F" w:rsidRPr="00987E8F" w14:paraId="16F53F14" w14:textId="77777777">
        <w:trPr>
          <w:trHeight w:val="292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8C9C5" w14:textId="77777777" w:rsidR="00987E8F" w:rsidRPr="00987E8F" w:rsidRDefault="00987E8F" w:rsidP="00987E8F">
            <w:pPr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 xml:space="preserve">Od 30.11.2026 r. – do 04.12.2026 r.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1624E" w14:textId="77777777" w:rsidR="00987E8F" w:rsidRPr="00987E8F" w:rsidRDefault="00987E8F" w:rsidP="00987E8F">
            <w:pPr>
              <w:rPr>
                <w:b/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Ustalanie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wyników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głosowania</w:t>
            </w:r>
            <w:proofErr w:type="spellEnd"/>
            <w:r w:rsidRPr="00987E8F">
              <w:rPr>
                <w:b/>
                <w:lang w:val="en-US"/>
              </w:rPr>
              <w:t>.</w:t>
            </w:r>
          </w:p>
        </w:tc>
      </w:tr>
      <w:tr w:rsidR="00987E8F" w:rsidRPr="00987E8F" w14:paraId="5A559145" w14:textId="77777777">
        <w:trPr>
          <w:trHeight w:val="885"/>
        </w:trPr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19597" w14:textId="51519761" w:rsidR="00987E8F" w:rsidRPr="00987E8F" w:rsidRDefault="00987E8F" w:rsidP="00987E8F">
            <w:pPr>
              <w:jc w:val="center"/>
              <w:rPr>
                <w:b/>
                <w:lang w:val="en-US"/>
              </w:rPr>
            </w:pPr>
            <w:r w:rsidRPr="00987E8F">
              <w:rPr>
                <w:b/>
                <w:lang w:val="en-US"/>
              </w:rPr>
              <w:t>Do 11.12.2026r.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4ABF4" w14:textId="77777777" w:rsidR="00987E8F" w:rsidRPr="00987E8F" w:rsidRDefault="00987E8F" w:rsidP="00987E8F">
            <w:pPr>
              <w:rPr>
                <w:lang w:val="en-US"/>
              </w:rPr>
            </w:pPr>
            <w:proofErr w:type="spellStart"/>
            <w:r w:rsidRPr="00987E8F">
              <w:rPr>
                <w:b/>
                <w:lang w:val="en-US"/>
              </w:rPr>
              <w:t>Ogłoszenie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wyników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konsultacji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budżetu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proofErr w:type="spellStart"/>
            <w:r w:rsidRPr="00987E8F">
              <w:rPr>
                <w:b/>
                <w:lang w:val="en-US"/>
              </w:rPr>
              <w:t>obywatelskiego</w:t>
            </w:r>
            <w:proofErr w:type="spellEnd"/>
            <w:r w:rsidRPr="00987E8F">
              <w:rPr>
                <w:b/>
                <w:lang w:val="en-US"/>
              </w:rPr>
              <w:t xml:space="preserve"> </w:t>
            </w:r>
            <w:r w:rsidRPr="00987E8F">
              <w:rPr>
                <w:lang w:val="en-US"/>
              </w:rPr>
              <w:t>(</w:t>
            </w:r>
            <w:proofErr w:type="spellStart"/>
            <w:r w:rsidRPr="00987E8F">
              <w:rPr>
                <w:lang w:val="en-US"/>
              </w:rPr>
              <w:t>lista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projektów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zakwalifikowanych</w:t>
            </w:r>
            <w:proofErr w:type="spellEnd"/>
            <w:r w:rsidRPr="00987E8F">
              <w:rPr>
                <w:lang w:val="en-US"/>
              </w:rPr>
              <w:t xml:space="preserve"> do </w:t>
            </w:r>
            <w:proofErr w:type="spellStart"/>
            <w:r w:rsidRPr="00987E8F">
              <w:rPr>
                <w:lang w:val="en-US"/>
              </w:rPr>
              <w:t>realizacji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na</w:t>
            </w:r>
            <w:proofErr w:type="spellEnd"/>
            <w:r w:rsidRPr="00987E8F">
              <w:rPr>
                <w:lang w:val="en-US"/>
              </w:rPr>
              <w:t xml:space="preserve"> </w:t>
            </w:r>
            <w:proofErr w:type="spellStart"/>
            <w:r w:rsidRPr="00987E8F">
              <w:rPr>
                <w:lang w:val="en-US"/>
              </w:rPr>
              <w:t>rok</w:t>
            </w:r>
            <w:proofErr w:type="spellEnd"/>
            <w:r w:rsidRPr="00987E8F">
              <w:rPr>
                <w:lang w:val="en-US"/>
              </w:rPr>
              <w:t xml:space="preserve"> 2027).</w:t>
            </w:r>
          </w:p>
        </w:tc>
      </w:tr>
    </w:tbl>
    <w:p w14:paraId="1FB2F7E8" w14:textId="77777777" w:rsidR="00987E8F" w:rsidRPr="00987E8F" w:rsidRDefault="00987E8F" w:rsidP="00987E8F">
      <w:pPr>
        <w:sectPr w:rsidR="00987E8F" w:rsidRPr="00987E8F" w:rsidSect="00987E8F">
          <w:pgSz w:w="11910" w:h="16840"/>
          <w:pgMar w:top="1100" w:right="850" w:bottom="280" w:left="708" w:header="814" w:footer="0" w:gutter="0"/>
          <w:cols w:space="708"/>
        </w:sectPr>
      </w:pPr>
    </w:p>
    <w:p w14:paraId="57C0B1D7" w14:textId="77777777" w:rsidR="00FA3BBC" w:rsidRDefault="00FA3BBC"/>
    <w:sectPr w:rsidR="00FA3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E8F"/>
    <w:rsid w:val="004D0400"/>
    <w:rsid w:val="00987E8F"/>
    <w:rsid w:val="00B962D4"/>
    <w:rsid w:val="00D66E43"/>
    <w:rsid w:val="00FA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8416E"/>
  <w15:chartTrackingRefBased/>
  <w15:docId w15:val="{6B3F6A22-2D80-44FC-86B9-1B886CFA3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7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7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7E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7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7E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7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7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7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7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7E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7E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7E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7E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7E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7E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7E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7E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7E8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7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7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7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7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7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7E8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7E8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7E8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7E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7E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7E8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935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Nowak</dc:creator>
  <cp:keywords/>
  <dc:description/>
  <cp:lastModifiedBy>Daria Nowak</cp:lastModifiedBy>
  <cp:revision>1</cp:revision>
  <dcterms:created xsi:type="dcterms:W3CDTF">2026-09-10T07:58:00Z</dcterms:created>
  <dcterms:modified xsi:type="dcterms:W3CDTF">2026-09-10T07:58:00Z</dcterms:modified>
</cp:coreProperties>
</file>